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8784" w14:textId="77777777" w:rsidR="000931BC" w:rsidRDefault="000931BC" w:rsidP="00AA1BBE">
      <w:pPr>
        <w:tabs>
          <w:tab w:val="left" w:pos="838"/>
        </w:tabs>
        <w:spacing w:before="1"/>
        <w:ind w:left="838" w:hanging="358"/>
      </w:pPr>
    </w:p>
    <w:p w14:paraId="29749D6E" w14:textId="1C797F9A" w:rsidR="000931BC" w:rsidRPr="000931BC" w:rsidRDefault="000931BC" w:rsidP="000931BC">
      <w:pPr>
        <w:tabs>
          <w:tab w:val="left" w:pos="838"/>
        </w:tabs>
        <w:spacing w:before="1"/>
        <w:rPr>
          <w:b/>
          <w:sz w:val="28"/>
        </w:rPr>
      </w:pPr>
      <w:r>
        <w:rPr>
          <w:b/>
          <w:sz w:val="28"/>
        </w:rPr>
        <w:t xml:space="preserve">       </w:t>
      </w:r>
      <w:r>
        <w:rPr>
          <w:rStyle w:val="wacimagecontainer"/>
          <w:rFonts w:ascii="Segoe UI" w:hAnsi="Segoe UI" w:cs="Segoe UI"/>
          <w:noProof/>
          <w:color w:val="000000"/>
          <w:sz w:val="18"/>
          <w:szCs w:val="18"/>
          <w:shd w:val="clear" w:color="auto" w:fill="FFFFFF"/>
        </w:rPr>
        <w:drawing>
          <wp:inline distT="0" distB="0" distL="0" distR="0" wp14:anchorId="2C9788FD" wp14:editId="08A1A5B5">
            <wp:extent cx="2503357" cy="1139131"/>
            <wp:effectExtent l="0" t="0" r="0" b="4445"/>
            <wp:docPr id="1463212324"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football te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3352" cy="1148230"/>
                    </a:xfrm>
                    <a:prstGeom prst="rect">
                      <a:avLst/>
                    </a:prstGeom>
                    <a:noFill/>
                    <a:ln>
                      <a:noFill/>
                    </a:ln>
                  </pic:spPr>
                </pic:pic>
              </a:graphicData>
            </a:graphic>
          </wp:inline>
        </w:drawing>
      </w:r>
      <w:r>
        <w:rPr>
          <w:color w:val="000000"/>
          <w:sz w:val="20"/>
          <w:szCs w:val="20"/>
          <w:shd w:val="clear" w:color="auto" w:fill="FFFFFF"/>
        </w:rPr>
        <w:br/>
      </w:r>
    </w:p>
    <w:p w14:paraId="4529AD59" w14:textId="77777777" w:rsidR="000931BC" w:rsidRDefault="000931BC" w:rsidP="000931BC">
      <w:pPr>
        <w:pStyle w:val="paragraph"/>
        <w:spacing w:before="0" w:beforeAutospacing="0" w:after="0" w:afterAutospacing="0"/>
        <w:ind w:left="90"/>
        <w:textAlignment w:val="baseline"/>
        <w:rPr>
          <w:rStyle w:val="normaltextrun"/>
          <w:rFonts w:eastAsia="Arial"/>
          <w:b/>
          <w:bCs/>
          <w:sz w:val="28"/>
          <w:szCs w:val="28"/>
        </w:rPr>
      </w:pPr>
    </w:p>
    <w:p w14:paraId="7D8FFE7D" w14:textId="77777777" w:rsidR="000931BC" w:rsidRDefault="000931BC" w:rsidP="000931BC">
      <w:pPr>
        <w:pStyle w:val="paragraph"/>
        <w:spacing w:before="0" w:beforeAutospacing="0" w:after="0" w:afterAutospacing="0"/>
        <w:ind w:left="90"/>
        <w:textAlignment w:val="baseline"/>
        <w:rPr>
          <w:rStyle w:val="normaltextrun"/>
          <w:rFonts w:eastAsia="Arial"/>
          <w:b/>
          <w:bCs/>
          <w:sz w:val="28"/>
          <w:szCs w:val="28"/>
        </w:rPr>
      </w:pPr>
    </w:p>
    <w:p w14:paraId="0F7DD2C1" w14:textId="77777777" w:rsidR="000931BC" w:rsidRDefault="000931BC" w:rsidP="000931BC">
      <w:pPr>
        <w:pStyle w:val="paragraph"/>
        <w:spacing w:before="0" w:beforeAutospacing="0" w:after="0" w:afterAutospacing="0"/>
        <w:ind w:left="90"/>
        <w:textAlignment w:val="baseline"/>
        <w:rPr>
          <w:rStyle w:val="normaltextrun"/>
          <w:rFonts w:eastAsia="Arial"/>
          <w:b/>
          <w:bCs/>
          <w:sz w:val="28"/>
          <w:szCs w:val="28"/>
        </w:rPr>
      </w:pPr>
    </w:p>
    <w:p w14:paraId="64062823" w14:textId="77777777" w:rsidR="000931BC" w:rsidRDefault="000931BC" w:rsidP="000931BC">
      <w:pPr>
        <w:pStyle w:val="paragraph"/>
        <w:spacing w:before="0" w:beforeAutospacing="0" w:after="0" w:afterAutospacing="0"/>
        <w:ind w:left="90"/>
        <w:textAlignment w:val="baseline"/>
        <w:rPr>
          <w:rStyle w:val="normaltextrun"/>
          <w:rFonts w:eastAsia="Arial"/>
          <w:b/>
          <w:bCs/>
          <w:sz w:val="28"/>
          <w:szCs w:val="28"/>
        </w:rPr>
      </w:pPr>
    </w:p>
    <w:p w14:paraId="0DD00BAF" w14:textId="77777777" w:rsidR="000931BC" w:rsidRDefault="000931BC" w:rsidP="000931BC">
      <w:pPr>
        <w:pStyle w:val="paragraph"/>
        <w:spacing w:before="0" w:beforeAutospacing="0" w:after="0" w:afterAutospacing="0"/>
        <w:ind w:left="90"/>
        <w:textAlignment w:val="baseline"/>
        <w:rPr>
          <w:rStyle w:val="normaltextrun"/>
          <w:rFonts w:eastAsia="Arial"/>
          <w:b/>
          <w:bCs/>
          <w:sz w:val="28"/>
          <w:szCs w:val="28"/>
        </w:rPr>
      </w:pPr>
    </w:p>
    <w:p w14:paraId="632C33AA" w14:textId="77777777" w:rsidR="000931BC" w:rsidRDefault="000931BC" w:rsidP="000931BC">
      <w:pPr>
        <w:pStyle w:val="paragraph"/>
        <w:spacing w:before="0" w:beforeAutospacing="0" w:after="0" w:afterAutospacing="0"/>
        <w:ind w:left="90"/>
        <w:textAlignment w:val="baseline"/>
        <w:rPr>
          <w:rStyle w:val="normaltextrun"/>
          <w:rFonts w:eastAsia="Arial"/>
          <w:b/>
          <w:bCs/>
          <w:sz w:val="28"/>
          <w:szCs w:val="28"/>
        </w:rPr>
      </w:pPr>
    </w:p>
    <w:p w14:paraId="34B45D1B" w14:textId="77777777" w:rsidR="000931BC" w:rsidRDefault="000931BC" w:rsidP="000931BC">
      <w:pPr>
        <w:pStyle w:val="paragraph"/>
        <w:spacing w:before="0" w:beforeAutospacing="0" w:after="0" w:afterAutospacing="0"/>
        <w:ind w:left="90"/>
        <w:textAlignment w:val="baseline"/>
        <w:rPr>
          <w:rStyle w:val="normaltextrun"/>
          <w:rFonts w:eastAsia="Arial"/>
          <w:b/>
          <w:bCs/>
          <w:sz w:val="28"/>
          <w:szCs w:val="28"/>
        </w:rPr>
      </w:pPr>
    </w:p>
    <w:p w14:paraId="60226140" w14:textId="77777777" w:rsidR="000931BC" w:rsidRDefault="000931BC" w:rsidP="000931BC">
      <w:pPr>
        <w:pStyle w:val="paragraph"/>
        <w:spacing w:before="0" w:beforeAutospacing="0" w:after="0" w:afterAutospacing="0"/>
        <w:ind w:left="90"/>
        <w:textAlignment w:val="baseline"/>
        <w:rPr>
          <w:rStyle w:val="normaltextrun"/>
          <w:rFonts w:eastAsia="Arial"/>
          <w:b/>
          <w:bCs/>
          <w:sz w:val="28"/>
          <w:szCs w:val="28"/>
        </w:rPr>
      </w:pPr>
    </w:p>
    <w:p w14:paraId="04E89F64" w14:textId="77777777" w:rsidR="000931BC" w:rsidRDefault="000931BC" w:rsidP="000931BC">
      <w:pPr>
        <w:pStyle w:val="paragraph"/>
        <w:spacing w:before="0" w:beforeAutospacing="0" w:after="0" w:afterAutospacing="0"/>
        <w:ind w:left="90"/>
        <w:textAlignment w:val="baseline"/>
        <w:rPr>
          <w:rStyle w:val="normaltextrun"/>
          <w:rFonts w:eastAsia="Arial"/>
          <w:b/>
          <w:bCs/>
          <w:sz w:val="28"/>
          <w:szCs w:val="28"/>
        </w:rPr>
      </w:pPr>
    </w:p>
    <w:p w14:paraId="420BB9D2" w14:textId="5FCF5F05" w:rsidR="000931BC" w:rsidRPr="000931BC" w:rsidRDefault="000931BC" w:rsidP="000931BC">
      <w:pPr>
        <w:pStyle w:val="paragraph"/>
        <w:spacing w:before="0" w:beforeAutospacing="0" w:after="0" w:afterAutospacing="0"/>
        <w:ind w:left="90"/>
        <w:jc w:val="center"/>
        <w:textAlignment w:val="baseline"/>
        <w:rPr>
          <w:rFonts w:asciiTheme="minorHAnsi" w:hAnsiTheme="minorHAnsi" w:cstheme="minorHAnsi"/>
          <w:sz w:val="18"/>
          <w:szCs w:val="18"/>
        </w:rPr>
      </w:pPr>
      <w:r w:rsidRPr="000931BC">
        <w:rPr>
          <w:rStyle w:val="normaltextrun"/>
          <w:rFonts w:asciiTheme="minorHAnsi" w:eastAsia="Arial" w:hAnsiTheme="minorHAnsi" w:cstheme="minorHAnsi"/>
          <w:b/>
          <w:bCs/>
          <w:sz w:val="28"/>
          <w:szCs w:val="28"/>
        </w:rPr>
        <w:t>Author: Executive team members</w:t>
      </w:r>
    </w:p>
    <w:p w14:paraId="1C56ADD6" w14:textId="5D8D4CB5" w:rsidR="000931BC" w:rsidRDefault="000931BC" w:rsidP="7D5426FC">
      <w:pPr>
        <w:pStyle w:val="paragraph"/>
        <w:spacing w:before="0" w:beforeAutospacing="0" w:after="0" w:afterAutospacing="0"/>
        <w:ind w:left="90"/>
        <w:jc w:val="center"/>
        <w:textAlignment w:val="baseline"/>
        <w:rPr>
          <w:rStyle w:val="normaltextrun"/>
          <w:rFonts w:asciiTheme="minorHAnsi" w:eastAsia="Arial" w:hAnsiTheme="minorHAnsi" w:cstheme="minorBidi"/>
          <w:b/>
          <w:bCs/>
          <w:sz w:val="28"/>
          <w:szCs w:val="28"/>
        </w:rPr>
      </w:pPr>
      <w:r w:rsidRPr="7D5426FC">
        <w:rPr>
          <w:rStyle w:val="normaltextrun"/>
          <w:rFonts w:asciiTheme="minorHAnsi" w:eastAsia="Arial" w:hAnsiTheme="minorHAnsi" w:cstheme="minorBidi"/>
          <w:b/>
          <w:bCs/>
          <w:sz w:val="28"/>
          <w:szCs w:val="28"/>
        </w:rPr>
        <w:t>Review date – Aug 202</w:t>
      </w:r>
      <w:r w:rsidR="52C060A3" w:rsidRPr="7D5426FC">
        <w:rPr>
          <w:rStyle w:val="normaltextrun"/>
          <w:rFonts w:asciiTheme="minorHAnsi" w:eastAsia="Arial" w:hAnsiTheme="minorHAnsi" w:cstheme="minorBidi"/>
          <w:b/>
          <w:bCs/>
          <w:sz w:val="28"/>
          <w:szCs w:val="28"/>
        </w:rPr>
        <w:t>6</w:t>
      </w:r>
      <w:r w:rsidRPr="7D5426FC">
        <w:rPr>
          <w:rStyle w:val="normaltextrun"/>
          <w:rFonts w:asciiTheme="minorHAnsi" w:eastAsia="Arial" w:hAnsiTheme="minorHAnsi" w:cstheme="minorBidi"/>
          <w:b/>
          <w:bCs/>
          <w:sz w:val="28"/>
          <w:szCs w:val="28"/>
        </w:rPr>
        <w:t xml:space="preserve"> (Interim Review February 2024, </w:t>
      </w:r>
      <w:proofErr w:type="spellStart"/>
      <w:r w:rsidRPr="7D5426FC">
        <w:rPr>
          <w:rStyle w:val="normaltextrun"/>
          <w:rFonts w:asciiTheme="minorHAnsi" w:eastAsia="Arial" w:hAnsiTheme="minorHAnsi" w:cstheme="minorBidi"/>
          <w:b/>
          <w:bCs/>
          <w:sz w:val="28"/>
          <w:szCs w:val="28"/>
        </w:rPr>
        <w:t>inline</w:t>
      </w:r>
      <w:proofErr w:type="spellEnd"/>
      <w:r w:rsidRPr="7D5426FC">
        <w:rPr>
          <w:rStyle w:val="normaltextrun"/>
          <w:rFonts w:asciiTheme="minorHAnsi" w:eastAsia="Arial" w:hAnsiTheme="minorHAnsi" w:cstheme="minorBidi"/>
          <w:b/>
          <w:bCs/>
          <w:sz w:val="28"/>
          <w:szCs w:val="28"/>
        </w:rPr>
        <w:t xml:space="preserve"> with </w:t>
      </w:r>
    </w:p>
    <w:p w14:paraId="56E47DC3" w14:textId="52478218" w:rsidR="000931BC" w:rsidRPr="000931BC" w:rsidRDefault="000931BC" w:rsidP="000931BC">
      <w:pPr>
        <w:pStyle w:val="paragraph"/>
        <w:spacing w:before="0" w:beforeAutospacing="0" w:after="0" w:afterAutospacing="0"/>
        <w:ind w:left="90"/>
        <w:jc w:val="center"/>
        <w:textAlignment w:val="baseline"/>
        <w:rPr>
          <w:rFonts w:asciiTheme="minorHAnsi" w:hAnsiTheme="minorHAnsi" w:cstheme="minorHAnsi"/>
          <w:sz w:val="18"/>
          <w:szCs w:val="18"/>
        </w:rPr>
      </w:pPr>
      <w:r w:rsidRPr="000931BC">
        <w:rPr>
          <w:rStyle w:val="normaltextrun"/>
          <w:rFonts w:asciiTheme="minorHAnsi" w:eastAsia="Arial" w:hAnsiTheme="minorHAnsi" w:cstheme="minorHAnsi"/>
          <w:b/>
          <w:bCs/>
          <w:sz w:val="28"/>
          <w:szCs w:val="28"/>
        </w:rPr>
        <w:t xml:space="preserve">DFE mobile phone guidance </w:t>
      </w:r>
    </w:p>
    <w:p w14:paraId="12FE7D48" w14:textId="77777777" w:rsidR="000931BC" w:rsidRPr="000931BC" w:rsidRDefault="000931BC" w:rsidP="000931BC">
      <w:pPr>
        <w:tabs>
          <w:tab w:val="left" w:pos="838"/>
        </w:tabs>
        <w:spacing w:before="1"/>
        <w:ind w:left="480"/>
        <w:rPr>
          <w:rFonts w:asciiTheme="minorHAnsi" w:hAnsiTheme="minorHAnsi" w:cstheme="minorHAnsi"/>
          <w:b/>
          <w:sz w:val="28"/>
        </w:rPr>
      </w:pPr>
    </w:p>
    <w:p w14:paraId="6E6426D1" w14:textId="77777777" w:rsidR="000931BC" w:rsidRPr="000931BC" w:rsidRDefault="000931BC" w:rsidP="000931BC">
      <w:pPr>
        <w:tabs>
          <w:tab w:val="left" w:pos="838"/>
        </w:tabs>
        <w:spacing w:before="1"/>
        <w:ind w:left="480"/>
        <w:rPr>
          <w:rFonts w:asciiTheme="minorHAnsi" w:hAnsiTheme="minorHAnsi" w:cstheme="minorHAnsi"/>
          <w:b/>
          <w:sz w:val="28"/>
        </w:rPr>
      </w:pPr>
    </w:p>
    <w:p w14:paraId="055D9FDC" w14:textId="77777777" w:rsidR="000931BC" w:rsidRDefault="000931BC" w:rsidP="000931BC">
      <w:pPr>
        <w:tabs>
          <w:tab w:val="left" w:pos="838"/>
        </w:tabs>
        <w:spacing w:before="1"/>
        <w:ind w:left="480"/>
        <w:rPr>
          <w:b/>
          <w:sz w:val="28"/>
        </w:rPr>
      </w:pPr>
    </w:p>
    <w:p w14:paraId="37AC7438" w14:textId="77777777" w:rsidR="000931BC" w:rsidRDefault="000931BC" w:rsidP="000931BC">
      <w:pPr>
        <w:tabs>
          <w:tab w:val="left" w:pos="838"/>
        </w:tabs>
        <w:spacing w:before="1"/>
        <w:ind w:left="480"/>
        <w:rPr>
          <w:b/>
          <w:sz w:val="28"/>
        </w:rPr>
      </w:pPr>
    </w:p>
    <w:p w14:paraId="2C697DFD" w14:textId="77777777" w:rsidR="000931BC" w:rsidRDefault="000931BC" w:rsidP="000931BC">
      <w:pPr>
        <w:tabs>
          <w:tab w:val="left" w:pos="838"/>
        </w:tabs>
        <w:spacing w:before="1"/>
        <w:ind w:left="480"/>
        <w:rPr>
          <w:b/>
          <w:sz w:val="28"/>
        </w:rPr>
      </w:pPr>
    </w:p>
    <w:p w14:paraId="08AE532B" w14:textId="77777777" w:rsidR="000931BC" w:rsidRDefault="000931BC" w:rsidP="000931BC">
      <w:pPr>
        <w:tabs>
          <w:tab w:val="left" w:pos="838"/>
        </w:tabs>
        <w:spacing w:before="1"/>
        <w:ind w:left="480"/>
        <w:rPr>
          <w:b/>
          <w:sz w:val="28"/>
        </w:rPr>
      </w:pPr>
    </w:p>
    <w:p w14:paraId="385BBBC2" w14:textId="77777777" w:rsidR="000931BC" w:rsidRDefault="000931BC" w:rsidP="000931BC">
      <w:pPr>
        <w:tabs>
          <w:tab w:val="left" w:pos="838"/>
        </w:tabs>
        <w:spacing w:before="1"/>
        <w:ind w:left="480"/>
        <w:rPr>
          <w:b/>
          <w:sz w:val="28"/>
        </w:rPr>
      </w:pPr>
    </w:p>
    <w:p w14:paraId="2D45E892" w14:textId="77777777" w:rsidR="000931BC" w:rsidRDefault="000931BC" w:rsidP="000931BC">
      <w:pPr>
        <w:tabs>
          <w:tab w:val="left" w:pos="838"/>
        </w:tabs>
        <w:spacing w:before="1"/>
        <w:ind w:left="480"/>
        <w:rPr>
          <w:b/>
          <w:sz w:val="28"/>
        </w:rPr>
      </w:pPr>
    </w:p>
    <w:p w14:paraId="5A717300" w14:textId="77777777" w:rsidR="000931BC" w:rsidRDefault="000931BC" w:rsidP="000931BC">
      <w:pPr>
        <w:tabs>
          <w:tab w:val="left" w:pos="838"/>
        </w:tabs>
        <w:spacing w:before="1"/>
        <w:ind w:left="480"/>
        <w:rPr>
          <w:b/>
          <w:sz w:val="28"/>
        </w:rPr>
      </w:pPr>
    </w:p>
    <w:p w14:paraId="6C04C760" w14:textId="77777777" w:rsidR="000931BC" w:rsidRDefault="000931BC" w:rsidP="000931BC">
      <w:pPr>
        <w:tabs>
          <w:tab w:val="left" w:pos="838"/>
        </w:tabs>
        <w:spacing w:before="1"/>
        <w:ind w:left="480"/>
        <w:rPr>
          <w:b/>
          <w:sz w:val="28"/>
        </w:rPr>
      </w:pPr>
    </w:p>
    <w:p w14:paraId="5101ADCF" w14:textId="77777777" w:rsidR="000931BC" w:rsidRDefault="000931BC" w:rsidP="000931BC">
      <w:pPr>
        <w:tabs>
          <w:tab w:val="left" w:pos="838"/>
        </w:tabs>
        <w:spacing w:before="1"/>
        <w:ind w:left="480"/>
        <w:rPr>
          <w:b/>
          <w:sz w:val="28"/>
        </w:rPr>
      </w:pPr>
    </w:p>
    <w:p w14:paraId="6969AF0D" w14:textId="77777777" w:rsidR="000931BC" w:rsidRDefault="000931BC" w:rsidP="000931BC">
      <w:pPr>
        <w:tabs>
          <w:tab w:val="left" w:pos="838"/>
        </w:tabs>
        <w:spacing w:before="1"/>
        <w:ind w:left="480"/>
        <w:rPr>
          <w:b/>
          <w:sz w:val="28"/>
        </w:rPr>
      </w:pPr>
    </w:p>
    <w:p w14:paraId="7E033CF4" w14:textId="77777777" w:rsidR="000931BC" w:rsidRDefault="000931BC" w:rsidP="000931BC">
      <w:pPr>
        <w:tabs>
          <w:tab w:val="left" w:pos="838"/>
        </w:tabs>
        <w:spacing w:before="1"/>
        <w:ind w:left="480"/>
        <w:rPr>
          <w:b/>
          <w:sz w:val="28"/>
        </w:rPr>
      </w:pPr>
    </w:p>
    <w:p w14:paraId="6F61BC44" w14:textId="77777777" w:rsidR="000931BC" w:rsidRDefault="000931BC" w:rsidP="000931BC">
      <w:pPr>
        <w:tabs>
          <w:tab w:val="left" w:pos="838"/>
        </w:tabs>
        <w:spacing w:before="1"/>
        <w:ind w:left="480"/>
        <w:rPr>
          <w:b/>
          <w:sz w:val="28"/>
        </w:rPr>
      </w:pPr>
    </w:p>
    <w:p w14:paraId="43D17B9E" w14:textId="77777777" w:rsidR="000931BC" w:rsidRDefault="000931BC" w:rsidP="000931BC">
      <w:pPr>
        <w:tabs>
          <w:tab w:val="left" w:pos="838"/>
        </w:tabs>
        <w:spacing w:before="1"/>
        <w:ind w:left="480"/>
        <w:rPr>
          <w:b/>
          <w:sz w:val="28"/>
        </w:rPr>
      </w:pPr>
    </w:p>
    <w:p w14:paraId="0E184612" w14:textId="77777777" w:rsidR="000931BC" w:rsidRDefault="000931BC" w:rsidP="000931BC">
      <w:pPr>
        <w:tabs>
          <w:tab w:val="left" w:pos="838"/>
        </w:tabs>
        <w:spacing w:before="1"/>
        <w:ind w:left="480"/>
        <w:rPr>
          <w:b/>
          <w:sz w:val="28"/>
        </w:rPr>
      </w:pPr>
    </w:p>
    <w:p w14:paraId="704CC633" w14:textId="77777777" w:rsidR="000931BC" w:rsidRDefault="000931BC" w:rsidP="000931BC">
      <w:pPr>
        <w:tabs>
          <w:tab w:val="left" w:pos="838"/>
        </w:tabs>
        <w:spacing w:before="1"/>
        <w:ind w:left="480"/>
        <w:rPr>
          <w:b/>
          <w:sz w:val="28"/>
        </w:rPr>
      </w:pPr>
    </w:p>
    <w:p w14:paraId="66288165" w14:textId="6FDD84CE" w:rsidR="000931BC" w:rsidRDefault="000931BC" w:rsidP="30815999">
      <w:pPr>
        <w:tabs>
          <w:tab w:val="left" w:pos="838"/>
        </w:tabs>
        <w:spacing w:before="1"/>
        <w:rPr>
          <w:b/>
          <w:bCs/>
          <w:sz w:val="28"/>
          <w:szCs w:val="28"/>
        </w:rPr>
      </w:pPr>
    </w:p>
    <w:p w14:paraId="76A0F66F" w14:textId="77777777" w:rsidR="000931BC" w:rsidRPr="000931BC" w:rsidRDefault="000931BC" w:rsidP="000931BC">
      <w:pPr>
        <w:tabs>
          <w:tab w:val="left" w:pos="838"/>
        </w:tabs>
        <w:spacing w:before="1"/>
        <w:rPr>
          <w:b/>
          <w:sz w:val="28"/>
        </w:rPr>
      </w:pPr>
    </w:p>
    <w:p w14:paraId="0C3CE786" w14:textId="79C844A6" w:rsidR="00AA1BBE" w:rsidRDefault="00AA1BBE" w:rsidP="00AA1BBE">
      <w:pPr>
        <w:pStyle w:val="ListParagraph"/>
        <w:numPr>
          <w:ilvl w:val="0"/>
          <w:numId w:val="6"/>
        </w:numPr>
        <w:tabs>
          <w:tab w:val="left" w:pos="838"/>
        </w:tabs>
        <w:spacing w:before="1"/>
        <w:ind w:left="838" w:hanging="358"/>
        <w:rPr>
          <w:b/>
          <w:sz w:val="28"/>
        </w:rPr>
      </w:pPr>
      <w:r>
        <w:rPr>
          <w:b/>
          <w:sz w:val="28"/>
        </w:rPr>
        <w:t>Policy</w:t>
      </w:r>
      <w:r>
        <w:rPr>
          <w:b/>
          <w:spacing w:val="-4"/>
          <w:sz w:val="28"/>
        </w:rPr>
        <w:t xml:space="preserve"> </w:t>
      </w:r>
      <w:r>
        <w:rPr>
          <w:b/>
          <w:spacing w:val="-2"/>
          <w:sz w:val="28"/>
        </w:rPr>
        <w:t>Statement</w:t>
      </w:r>
    </w:p>
    <w:p w14:paraId="178AB1A9" w14:textId="77777777" w:rsidR="00AA1BBE" w:rsidRDefault="00AA1BBE" w:rsidP="00AA1BBE">
      <w:pPr>
        <w:pStyle w:val="BodyText"/>
        <w:spacing w:before="240"/>
        <w:ind w:left="456" w:right="691" w:firstLine="14"/>
        <w:jc w:val="both"/>
      </w:pPr>
      <w:r>
        <w:t xml:space="preserve">New technologies have become integral to the lives of employees and students in today’s society, both within </w:t>
      </w:r>
      <w:proofErr w:type="gramStart"/>
      <w:r>
        <w:t>College</w:t>
      </w:r>
      <w:proofErr w:type="gramEnd"/>
      <w:r>
        <w:t xml:space="preserve"> and in their lives outside College.</w:t>
      </w:r>
    </w:p>
    <w:p w14:paraId="3ECE59CA" w14:textId="77777777" w:rsidR="00AA1BBE" w:rsidRDefault="00AA1BBE" w:rsidP="00AA1BBE">
      <w:pPr>
        <w:pStyle w:val="BodyText"/>
        <w:spacing w:before="2"/>
      </w:pPr>
    </w:p>
    <w:p w14:paraId="0D577978" w14:textId="77777777" w:rsidR="00AA1BBE" w:rsidRDefault="00AA1BBE" w:rsidP="00AA1BBE">
      <w:pPr>
        <w:pStyle w:val="BodyText"/>
        <w:ind w:left="456" w:right="692" w:firstLine="14"/>
        <w:jc w:val="both"/>
      </w:pPr>
      <w:r>
        <w:lastRenderedPageBreak/>
        <w:t xml:space="preserve">The internet and other digital and information technologies are powerful tools, which </w:t>
      </w:r>
      <w:proofErr w:type="gramStart"/>
      <w:r>
        <w:t>open up</w:t>
      </w:r>
      <w:proofErr w:type="gramEnd"/>
      <w:r>
        <w:t xml:space="preserve"> new opportunities for everyone. Electronic communication helps College employees and students learn from each other. These technologies can stimulate discussion, promote </w:t>
      </w:r>
      <w:proofErr w:type="gramStart"/>
      <w:r>
        <w:t>creativity</w:t>
      </w:r>
      <w:proofErr w:type="gramEnd"/>
      <w:r>
        <w:t xml:space="preserve"> and increase awareness of context to promote effective learning. Students should </w:t>
      </w:r>
      <w:proofErr w:type="gramStart"/>
      <w:r>
        <w:t xml:space="preserve">have an entitlement to safe internet access at all </w:t>
      </w:r>
      <w:r>
        <w:rPr>
          <w:spacing w:val="-2"/>
        </w:rPr>
        <w:t>times</w:t>
      </w:r>
      <w:proofErr w:type="gramEnd"/>
      <w:r>
        <w:rPr>
          <w:spacing w:val="-2"/>
        </w:rPr>
        <w:t>.</w:t>
      </w:r>
    </w:p>
    <w:p w14:paraId="6FDBB753" w14:textId="77777777" w:rsidR="00AA1BBE" w:rsidRDefault="00AA1BBE" w:rsidP="00AA1BBE">
      <w:pPr>
        <w:pStyle w:val="BodyText"/>
        <w:spacing w:before="252"/>
        <w:ind w:left="456" w:right="689" w:firstLine="14"/>
        <w:jc w:val="both"/>
      </w:pPr>
      <w:r>
        <w:t>The requirement to ensure that all people are able to use the internet and related communications technologies</w:t>
      </w:r>
      <w:r>
        <w:rPr>
          <w:spacing w:val="-6"/>
        </w:rPr>
        <w:t xml:space="preserve"> </w:t>
      </w:r>
      <w:r>
        <w:t>appropriately</w:t>
      </w:r>
      <w:r>
        <w:rPr>
          <w:spacing w:val="-6"/>
        </w:rPr>
        <w:t xml:space="preserve"> </w:t>
      </w:r>
      <w:r>
        <w:t>and</w:t>
      </w:r>
      <w:r>
        <w:rPr>
          <w:spacing w:val="-6"/>
        </w:rPr>
        <w:t xml:space="preserve"> </w:t>
      </w:r>
      <w:r>
        <w:t>safely</w:t>
      </w:r>
      <w:r>
        <w:rPr>
          <w:spacing w:val="-6"/>
        </w:rPr>
        <w:t xml:space="preserve"> </w:t>
      </w:r>
      <w:r>
        <w:t>is</w:t>
      </w:r>
      <w:r>
        <w:rPr>
          <w:spacing w:val="-6"/>
        </w:rPr>
        <w:t xml:space="preserve"> </w:t>
      </w:r>
      <w:r>
        <w:t>addressed</w:t>
      </w:r>
      <w:r>
        <w:rPr>
          <w:spacing w:val="-6"/>
        </w:rPr>
        <w:t xml:space="preserve"> </w:t>
      </w:r>
      <w:r>
        <w:t>as</w:t>
      </w:r>
      <w:r>
        <w:rPr>
          <w:spacing w:val="-6"/>
        </w:rPr>
        <w:t xml:space="preserve"> </w:t>
      </w:r>
      <w:r>
        <w:t>part</w:t>
      </w:r>
      <w:r>
        <w:rPr>
          <w:spacing w:val="-7"/>
        </w:rPr>
        <w:t xml:space="preserve"> </w:t>
      </w:r>
      <w:r>
        <w:t>of</w:t>
      </w:r>
      <w:r>
        <w:rPr>
          <w:spacing w:val="-7"/>
        </w:rPr>
        <w:t xml:space="preserve"> </w:t>
      </w:r>
      <w:r>
        <w:t>the</w:t>
      </w:r>
      <w:r>
        <w:rPr>
          <w:spacing w:val="-9"/>
        </w:rPr>
        <w:t xml:space="preserve"> </w:t>
      </w:r>
      <w:r>
        <w:t>wider</w:t>
      </w:r>
      <w:r>
        <w:rPr>
          <w:spacing w:val="-5"/>
        </w:rPr>
        <w:t xml:space="preserve"> </w:t>
      </w:r>
      <w:r>
        <w:t>duty</w:t>
      </w:r>
      <w:r>
        <w:rPr>
          <w:spacing w:val="-6"/>
        </w:rPr>
        <w:t xml:space="preserve"> </w:t>
      </w:r>
      <w:r>
        <w:t>of</w:t>
      </w:r>
      <w:r>
        <w:rPr>
          <w:spacing w:val="-7"/>
        </w:rPr>
        <w:t xml:space="preserve"> </w:t>
      </w:r>
      <w:r>
        <w:t>care</w:t>
      </w:r>
      <w:r>
        <w:rPr>
          <w:spacing w:val="-9"/>
        </w:rPr>
        <w:t xml:space="preserve"> </w:t>
      </w:r>
      <w:r>
        <w:t>to</w:t>
      </w:r>
      <w:r>
        <w:rPr>
          <w:spacing w:val="-9"/>
        </w:rPr>
        <w:t xml:space="preserve"> </w:t>
      </w:r>
      <w:r>
        <w:t>which</w:t>
      </w:r>
      <w:r>
        <w:rPr>
          <w:spacing w:val="-6"/>
        </w:rPr>
        <w:t xml:space="preserve"> </w:t>
      </w:r>
      <w:r>
        <w:t>all</w:t>
      </w:r>
      <w:r>
        <w:rPr>
          <w:spacing w:val="-7"/>
        </w:rPr>
        <w:t xml:space="preserve"> </w:t>
      </w:r>
      <w:r>
        <w:t>who</w:t>
      </w:r>
      <w:r>
        <w:rPr>
          <w:spacing w:val="-6"/>
        </w:rPr>
        <w:t xml:space="preserve"> </w:t>
      </w:r>
      <w:r>
        <w:t xml:space="preserve">work in </w:t>
      </w:r>
      <w:proofErr w:type="gramStart"/>
      <w:r>
        <w:t>Colleges</w:t>
      </w:r>
      <w:proofErr w:type="gramEnd"/>
      <w:r>
        <w:t xml:space="preserve"> are bound.</w:t>
      </w:r>
      <w:r>
        <w:rPr>
          <w:spacing w:val="40"/>
        </w:rPr>
        <w:t xml:space="preserve"> </w:t>
      </w:r>
      <w:r>
        <w:t>This is also reflected in the Byron Review, which identified that alongside new technology a new culture of responsibility was needed, where all in society focus not on defending well- established positions, but on working together to help young people keep themselves safe, to help parents/guardians</w:t>
      </w:r>
      <w:r>
        <w:rPr>
          <w:spacing w:val="-11"/>
        </w:rPr>
        <w:t xml:space="preserve"> </w:t>
      </w:r>
      <w:r>
        <w:t>to</w:t>
      </w:r>
      <w:r>
        <w:rPr>
          <w:spacing w:val="-11"/>
        </w:rPr>
        <w:t xml:space="preserve"> </w:t>
      </w:r>
      <w:r>
        <w:t>keep</w:t>
      </w:r>
      <w:r>
        <w:rPr>
          <w:spacing w:val="-9"/>
        </w:rPr>
        <w:t xml:space="preserve"> </w:t>
      </w:r>
      <w:r>
        <w:t>them</w:t>
      </w:r>
      <w:r>
        <w:rPr>
          <w:spacing w:val="-10"/>
        </w:rPr>
        <w:t xml:space="preserve"> </w:t>
      </w:r>
      <w:r>
        <w:t>safe</w:t>
      </w:r>
      <w:r>
        <w:rPr>
          <w:spacing w:val="-11"/>
        </w:rPr>
        <w:t xml:space="preserve"> </w:t>
      </w:r>
      <w:r>
        <w:t>and</w:t>
      </w:r>
      <w:r>
        <w:rPr>
          <w:spacing w:val="-14"/>
        </w:rPr>
        <w:t xml:space="preserve"> </w:t>
      </w:r>
      <w:r>
        <w:t>to</w:t>
      </w:r>
      <w:r>
        <w:rPr>
          <w:spacing w:val="-9"/>
        </w:rPr>
        <w:t xml:space="preserve"> </w:t>
      </w:r>
      <w:r>
        <w:t>help</w:t>
      </w:r>
      <w:r>
        <w:rPr>
          <w:spacing w:val="-11"/>
        </w:rPr>
        <w:t xml:space="preserve"> </w:t>
      </w:r>
      <w:r>
        <w:t>each</w:t>
      </w:r>
      <w:r>
        <w:rPr>
          <w:spacing w:val="-9"/>
        </w:rPr>
        <w:t xml:space="preserve"> </w:t>
      </w:r>
      <w:r>
        <w:t>other</w:t>
      </w:r>
      <w:r>
        <w:rPr>
          <w:spacing w:val="-10"/>
        </w:rPr>
        <w:t xml:space="preserve"> </w:t>
      </w:r>
      <w:r>
        <w:t>support</w:t>
      </w:r>
      <w:r>
        <w:rPr>
          <w:spacing w:val="-10"/>
        </w:rPr>
        <w:t xml:space="preserve"> </w:t>
      </w:r>
      <w:r>
        <w:t>young</w:t>
      </w:r>
      <w:r>
        <w:rPr>
          <w:spacing w:val="-14"/>
        </w:rPr>
        <w:t xml:space="preserve"> </w:t>
      </w:r>
      <w:r>
        <w:t>people</w:t>
      </w:r>
      <w:r>
        <w:rPr>
          <w:spacing w:val="-7"/>
        </w:rPr>
        <w:t xml:space="preserve"> </w:t>
      </w:r>
      <w:r>
        <w:t>and</w:t>
      </w:r>
      <w:r>
        <w:rPr>
          <w:spacing w:val="-9"/>
        </w:rPr>
        <w:t xml:space="preserve"> </w:t>
      </w:r>
      <w:r>
        <w:t>parents/guardians in this task.</w:t>
      </w:r>
    </w:p>
    <w:p w14:paraId="5B14D6F9" w14:textId="77777777" w:rsidR="00AA1BBE" w:rsidRDefault="00AA1BBE" w:rsidP="00AA1BBE">
      <w:pPr>
        <w:pStyle w:val="BodyText"/>
        <w:spacing w:before="252"/>
        <w:ind w:left="456" w:right="689" w:firstLine="14"/>
        <w:jc w:val="both"/>
      </w:pPr>
      <w:r>
        <w:t>The policy forms part of the College’s protection from legal challenge, relating to the use of Information and Communication Technology (ICT).</w:t>
      </w:r>
      <w:r>
        <w:rPr>
          <w:spacing w:val="40"/>
        </w:rPr>
        <w:t xml:space="preserve"> </w:t>
      </w:r>
      <w:r>
        <w:t>Many of the risks reflect situations in the off-line world and it is essential that this policy is used in conjunction with other College policies.</w:t>
      </w:r>
    </w:p>
    <w:p w14:paraId="4987F6FB" w14:textId="77777777" w:rsidR="00AA1BBE" w:rsidRDefault="00AA1BBE" w:rsidP="00AA1BBE">
      <w:pPr>
        <w:pStyle w:val="BodyText"/>
        <w:spacing w:before="226"/>
      </w:pPr>
    </w:p>
    <w:p w14:paraId="001AE3F0" w14:textId="77777777" w:rsidR="00AA1BBE" w:rsidRDefault="00AA1BBE" w:rsidP="00AA1BBE">
      <w:pPr>
        <w:pStyle w:val="Heading1"/>
        <w:numPr>
          <w:ilvl w:val="0"/>
          <w:numId w:val="6"/>
        </w:numPr>
        <w:tabs>
          <w:tab w:val="left" w:pos="838"/>
        </w:tabs>
        <w:ind w:left="838" w:hanging="358"/>
      </w:pPr>
      <w:r>
        <w:rPr>
          <w:spacing w:val="-2"/>
        </w:rPr>
        <w:t>Definitions</w:t>
      </w:r>
    </w:p>
    <w:p w14:paraId="22A71F1E" w14:textId="77777777" w:rsidR="00AA1BBE" w:rsidRDefault="00AA1BBE" w:rsidP="00AA1BBE">
      <w:pPr>
        <w:pStyle w:val="BodyText"/>
        <w:spacing w:before="243"/>
        <w:ind w:left="480" w:right="689"/>
        <w:jc w:val="both"/>
      </w:pPr>
      <w:r>
        <w:t xml:space="preserve">E-Safety is defined as the awareness, </w:t>
      </w:r>
      <w:proofErr w:type="gramStart"/>
      <w:r>
        <w:t>practice</w:t>
      </w:r>
      <w:proofErr w:type="gramEnd"/>
      <w:r>
        <w:t xml:space="preserve"> and training of individuals together with IT infrastructure security and</w:t>
      </w:r>
      <w:r>
        <w:rPr>
          <w:spacing w:val="-1"/>
        </w:rPr>
        <w:t xml:space="preserve"> </w:t>
      </w:r>
      <w:r>
        <w:t>integrity</w:t>
      </w:r>
      <w:r>
        <w:rPr>
          <w:spacing w:val="-3"/>
        </w:rPr>
        <w:t xml:space="preserve"> </w:t>
      </w:r>
      <w:r>
        <w:t>to</w:t>
      </w:r>
      <w:r>
        <w:rPr>
          <w:spacing w:val="-1"/>
        </w:rPr>
        <w:t xml:space="preserve"> </w:t>
      </w:r>
      <w:r>
        <w:t>ensure</w:t>
      </w:r>
      <w:r>
        <w:rPr>
          <w:spacing w:val="-1"/>
        </w:rPr>
        <w:t xml:space="preserve"> </w:t>
      </w:r>
      <w:r>
        <w:t>the</w:t>
      </w:r>
      <w:r>
        <w:rPr>
          <w:spacing w:val="-3"/>
        </w:rPr>
        <w:t xml:space="preserve"> </w:t>
      </w:r>
      <w:r>
        <w:t>safe</w:t>
      </w:r>
      <w:r>
        <w:rPr>
          <w:spacing w:val="-1"/>
        </w:rPr>
        <w:t xml:space="preserve"> </w:t>
      </w:r>
      <w:r>
        <w:t>use</w:t>
      </w:r>
      <w:r>
        <w:rPr>
          <w:spacing w:val="-3"/>
        </w:rPr>
        <w:t xml:space="preserve"> </w:t>
      </w:r>
      <w:r>
        <w:t>of online</w:t>
      </w:r>
      <w:r>
        <w:rPr>
          <w:spacing w:val="-1"/>
        </w:rPr>
        <w:t xml:space="preserve"> </w:t>
      </w:r>
      <w:r>
        <w:t>technologies, thus</w:t>
      </w:r>
      <w:r>
        <w:rPr>
          <w:spacing w:val="-3"/>
        </w:rPr>
        <w:t xml:space="preserve"> </w:t>
      </w:r>
      <w:r>
        <w:t>maintaining</w:t>
      </w:r>
      <w:r>
        <w:rPr>
          <w:spacing w:val="-1"/>
        </w:rPr>
        <w:t xml:space="preserve"> </w:t>
      </w:r>
      <w:r>
        <w:t>both</w:t>
      </w:r>
      <w:r>
        <w:rPr>
          <w:spacing w:val="-1"/>
        </w:rPr>
        <w:t xml:space="preserve"> </w:t>
      </w:r>
      <w:r>
        <w:t>an</w:t>
      </w:r>
      <w:r>
        <w:rPr>
          <w:spacing w:val="-1"/>
        </w:rPr>
        <w:t xml:space="preserve"> </w:t>
      </w:r>
      <w:r>
        <w:t xml:space="preserve">individual’s physical and psychological wellbeing as well as </w:t>
      </w:r>
      <w:proofErr w:type="spellStart"/>
      <w:r>
        <w:t>organisational</w:t>
      </w:r>
      <w:proofErr w:type="spellEnd"/>
      <w:r>
        <w:t xml:space="preserve"> reputation.</w:t>
      </w:r>
    </w:p>
    <w:p w14:paraId="00618CD5" w14:textId="77777777" w:rsidR="00AA1BBE" w:rsidRDefault="00AA1BBE" w:rsidP="00AA1BBE">
      <w:pPr>
        <w:pStyle w:val="BodyText"/>
        <w:spacing w:before="225"/>
      </w:pPr>
    </w:p>
    <w:p w14:paraId="39647B74" w14:textId="77777777" w:rsidR="00AA1BBE" w:rsidRDefault="00AA1BBE" w:rsidP="00AA1BBE">
      <w:pPr>
        <w:pStyle w:val="Heading1"/>
        <w:numPr>
          <w:ilvl w:val="0"/>
          <w:numId w:val="6"/>
        </w:numPr>
        <w:tabs>
          <w:tab w:val="left" w:pos="838"/>
        </w:tabs>
        <w:ind w:left="838" w:hanging="358"/>
      </w:pPr>
      <w:r>
        <w:rPr>
          <w:spacing w:val="-2"/>
        </w:rPr>
        <w:t>Principles</w:t>
      </w:r>
    </w:p>
    <w:p w14:paraId="5EE0F432" w14:textId="77777777" w:rsidR="00AA1BBE" w:rsidRDefault="00AA1BBE" w:rsidP="00AA1BBE">
      <w:pPr>
        <w:pStyle w:val="BodyText"/>
        <w:spacing w:before="241"/>
        <w:ind w:left="480" w:right="691" w:firstLine="14"/>
        <w:jc w:val="both"/>
      </w:pPr>
      <w:r>
        <w:t>This policy and</w:t>
      </w:r>
      <w:r>
        <w:rPr>
          <w:spacing w:val="-2"/>
        </w:rPr>
        <w:t xml:space="preserve"> </w:t>
      </w:r>
      <w:r>
        <w:t>related procedure</w:t>
      </w:r>
      <w:r>
        <w:rPr>
          <w:spacing w:val="-2"/>
        </w:rPr>
        <w:t xml:space="preserve"> </w:t>
      </w:r>
      <w:r>
        <w:t>and</w:t>
      </w:r>
      <w:r>
        <w:rPr>
          <w:spacing w:val="-2"/>
        </w:rPr>
        <w:t xml:space="preserve"> </w:t>
      </w:r>
      <w:r>
        <w:t>guidelines</w:t>
      </w:r>
      <w:r>
        <w:rPr>
          <w:spacing w:val="-1"/>
        </w:rPr>
        <w:t xml:space="preserve"> </w:t>
      </w:r>
      <w:r>
        <w:t>have been</w:t>
      </w:r>
      <w:r>
        <w:rPr>
          <w:spacing w:val="-2"/>
        </w:rPr>
        <w:t xml:space="preserve"> </w:t>
      </w:r>
      <w:r>
        <w:t>produced as</w:t>
      </w:r>
      <w:r>
        <w:rPr>
          <w:spacing w:val="-1"/>
        </w:rPr>
        <w:t xml:space="preserve"> </w:t>
      </w:r>
      <w:r>
        <w:t>a framework</w:t>
      </w:r>
      <w:r>
        <w:rPr>
          <w:spacing w:val="-1"/>
        </w:rPr>
        <w:t xml:space="preserve"> </w:t>
      </w:r>
      <w:r>
        <w:t>for the</w:t>
      </w:r>
      <w:r>
        <w:rPr>
          <w:spacing w:val="-2"/>
        </w:rPr>
        <w:t xml:space="preserve"> </w:t>
      </w:r>
      <w:r>
        <w:t>protection of all in relation to e-Safety.</w:t>
      </w:r>
    </w:p>
    <w:p w14:paraId="77050F55" w14:textId="77777777" w:rsidR="00AA1BBE" w:rsidRDefault="00AA1BBE" w:rsidP="00AA1BBE">
      <w:pPr>
        <w:pStyle w:val="BodyText"/>
        <w:spacing w:before="252"/>
        <w:ind w:left="480" w:right="690"/>
        <w:jc w:val="both"/>
      </w:pPr>
      <w:r>
        <w:t>The education of students in e-Safety is an essential part of the College’s e-Safety provision.</w:t>
      </w:r>
      <w:r>
        <w:rPr>
          <w:spacing w:val="40"/>
        </w:rPr>
        <w:t xml:space="preserve"> </w:t>
      </w:r>
      <w:r>
        <w:t>Students need</w:t>
      </w:r>
      <w:r>
        <w:rPr>
          <w:spacing w:val="-3"/>
        </w:rPr>
        <w:t xml:space="preserve"> </w:t>
      </w:r>
      <w:r>
        <w:t>the</w:t>
      </w:r>
      <w:r>
        <w:rPr>
          <w:spacing w:val="-3"/>
        </w:rPr>
        <w:t xml:space="preserve"> </w:t>
      </w:r>
      <w:r>
        <w:t>help</w:t>
      </w:r>
      <w:r>
        <w:rPr>
          <w:spacing w:val="-3"/>
        </w:rPr>
        <w:t xml:space="preserve"> </w:t>
      </w:r>
      <w:r>
        <w:t>and</w:t>
      </w:r>
      <w:r>
        <w:rPr>
          <w:spacing w:val="-3"/>
        </w:rPr>
        <w:t xml:space="preserve"> </w:t>
      </w:r>
      <w:r>
        <w:t>support</w:t>
      </w:r>
      <w:r>
        <w:rPr>
          <w:spacing w:val="-2"/>
        </w:rPr>
        <w:t xml:space="preserve"> </w:t>
      </w:r>
      <w:r>
        <w:t>of</w:t>
      </w:r>
      <w:r>
        <w:rPr>
          <w:spacing w:val="-2"/>
        </w:rPr>
        <w:t xml:space="preserve"> </w:t>
      </w:r>
      <w:r>
        <w:t>the</w:t>
      </w:r>
      <w:r>
        <w:rPr>
          <w:spacing w:val="-3"/>
        </w:rPr>
        <w:t xml:space="preserve"> </w:t>
      </w:r>
      <w:r>
        <w:t>College</w:t>
      </w:r>
      <w:r>
        <w:rPr>
          <w:spacing w:val="-3"/>
        </w:rPr>
        <w:t xml:space="preserve"> </w:t>
      </w:r>
      <w:r>
        <w:t>to</w:t>
      </w:r>
      <w:r>
        <w:rPr>
          <w:spacing w:val="-5"/>
        </w:rPr>
        <w:t xml:space="preserve"> </w:t>
      </w:r>
      <w:proofErr w:type="spellStart"/>
      <w:r>
        <w:t>recognise</w:t>
      </w:r>
      <w:proofErr w:type="spellEnd"/>
      <w:r>
        <w:rPr>
          <w:spacing w:val="-3"/>
        </w:rPr>
        <w:t xml:space="preserve"> </w:t>
      </w:r>
      <w:r>
        <w:t>and</w:t>
      </w:r>
      <w:r>
        <w:rPr>
          <w:spacing w:val="-3"/>
        </w:rPr>
        <w:t xml:space="preserve"> </w:t>
      </w:r>
      <w:r>
        <w:t>avoid</w:t>
      </w:r>
      <w:r>
        <w:rPr>
          <w:spacing w:val="-3"/>
        </w:rPr>
        <w:t xml:space="preserve"> </w:t>
      </w:r>
      <w:r>
        <w:t>e-Safety</w:t>
      </w:r>
      <w:r>
        <w:rPr>
          <w:spacing w:val="-5"/>
        </w:rPr>
        <w:t xml:space="preserve"> </w:t>
      </w:r>
      <w:r>
        <w:t>risks</w:t>
      </w:r>
      <w:r>
        <w:rPr>
          <w:spacing w:val="-3"/>
        </w:rPr>
        <w:t xml:space="preserve"> </w:t>
      </w:r>
      <w:r>
        <w:t>and</w:t>
      </w:r>
      <w:r>
        <w:rPr>
          <w:spacing w:val="-3"/>
        </w:rPr>
        <w:t xml:space="preserve"> </w:t>
      </w:r>
      <w:r>
        <w:t>build</w:t>
      </w:r>
      <w:r>
        <w:rPr>
          <w:spacing w:val="-3"/>
        </w:rPr>
        <w:t xml:space="preserve"> </w:t>
      </w:r>
      <w:r>
        <w:t>their</w:t>
      </w:r>
      <w:r>
        <w:rPr>
          <w:spacing w:val="-2"/>
        </w:rPr>
        <w:t xml:space="preserve"> </w:t>
      </w:r>
      <w:r>
        <w:t>resilience.</w:t>
      </w:r>
    </w:p>
    <w:p w14:paraId="182A22AC" w14:textId="77777777" w:rsidR="00AA1BBE" w:rsidRDefault="00AA1BBE" w:rsidP="00AA1BBE">
      <w:pPr>
        <w:pStyle w:val="BodyText"/>
      </w:pPr>
    </w:p>
    <w:p w14:paraId="2380DE74" w14:textId="77777777" w:rsidR="00AA1BBE" w:rsidRDefault="00AA1BBE" w:rsidP="00AA1BBE">
      <w:pPr>
        <w:pStyle w:val="BodyText"/>
        <w:ind w:left="480" w:right="694"/>
        <w:jc w:val="both"/>
      </w:pPr>
      <w:r>
        <w:t xml:space="preserve">E-Safety awareness will be provided by the College in a variety of ways, including tutorial and online </w:t>
      </w:r>
      <w:r>
        <w:rPr>
          <w:spacing w:val="-2"/>
        </w:rPr>
        <w:t>support.</w:t>
      </w:r>
    </w:p>
    <w:p w14:paraId="21E2C3F0" w14:textId="77777777" w:rsidR="00AA1BBE" w:rsidRDefault="00AA1BBE" w:rsidP="00AA1BBE">
      <w:pPr>
        <w:pStyle w:val="BodyText"/>
        <w:spacing w:before="1"/>
      </w:pPr>
    </w:p>
    <w:p w14:paraId="13837FB8" w14:textId="77777777" w:rsidR="00AA1BBE" w:rsidRDefault="00AA1BBE" w:rsidP="00AA1BBE">
      <w:pPr>
        <w:pStyle w:val="BodyText"/>
        <w:ind w:left="480" w:right="689"/>
        <w:jc w:val="both"/>
      </w:pPr>
      <w:r>
        <w:t>Many</w:t>
      </w:r>
      <w:r>
        <w:rPr>
          <w:spacing w:val="-6"/>
        </w:rPr>
        <w:t xml:space="preserve"> </w:t>
      </w:r>
      <w:r>
        <w:t>parents</w:t>
      </w:r>
      <w:r>
        <w:rPr>
          <w:spacing w:val="-8"/>
        </w:rPr>
        <w:t xml:space="preserve"> </w:t>
      </w:r>
      <w:r>
        <w:t>and</w:t>
      </w:r>
      <w:r>
        <w:rPr>
          <w:spacing w:val="-6"/>
        </w:rPr>
        <w:t xml:space="preserve"> </w:t>
      </w:r>
      <w:proofErr w:type="spellStart"/>
      <w:r>
        <w:t>carers</w:t>
      </w:r>
      <w:proofErr w:type="spellEnd"/>
      <w:r>
        <w:rPr>
          <w:spacing w:val="-8"/>
        </w:rPr>
        <w:t xml:space="preserve"> </w:t>
      </w:r>
      <w:r>
        <w:t>have</w:t>
      </w:r>
      <w:r>
        <w:rPr>
          <w:spacing w:val="-6"/>
        </w:rPr>
        <w:t xml:space="preserve"> </w:t>
      </w:r>
      <w:r>
        <w:t>only</w:t>
      </w:r>
      <w:r>
        <w:rPr>
          <w:spacing w:val="-6"/>
        </w:rPr>
        <w:t xml:space="preserve"> </w:t>
      </w:r>
      <w:r>
        <w:t>a</w:t>
      </w:r>
      <w:r>
        <w:rPr>
          <w:spacing w:val="-6"/>
        </w:rPr>
        <w:t xml:space="preserve"> </w:t>
      </w:r>
      <w:r>
        <w:t>limited</w:t>
      </w:r>
      <w:r>
        <w:rPr>
          <w:spacing w:val="-6"/>
        </w:rPr>
        <w:t xml:space="preserve"> </w:t>
      </w:r>
      <w:r>
        <w:t>understanding</w:t>
      </w:r>
      <w:r>
        <w:rPr>
          <w:spacing w:val="-6"/>
        </w:rPr>
        <w:t xml:space="preserve"> </w:t>
      </w:r>
      <w:r>
        <w:t>of</w:t>
      </w:r>
      <w:r>
        <w:rPr>
          <w:spacing w:val="-5"/>
        </w:rPr>
        <w:t xml:space="preserve"> </w:t>
      </w:r>
      <w:r>
        <w:t>e-Safety</w:t>
      </w:r>
      <w:r>
        <w:rPr>
          <w:spacing w:val="-8"/>
        </w:rPr>
        <w:t xml:space="preserve"> </w:t>
      </w:r>
      <w:r>
        <w:t>risks</w:t>
      </w:r>
      <w:r>
        <w:rPr>
          <w:spacing w:val="-6"/>
        </w:rPr>
        <w:t xml:space="preserve"> </w:t>
      </w:r>
      <w:r>
        <w:t>and</w:t>
      </w:r>
      <w:r>
        <w:rPr>
          <w:spacing w:val="-6"/>
        </w:rPr>
        <w:t xml:space="preserve"> </w:t>
      </w:r>
      <w:r>
        <w:t>issues,</w:t>
      </w:r>
      <w:r>
        <w:rPr>
          <w:spacing w:val="-7"/>
        </w:rPr>
        <w:t xml:space="preserve"> </w:t>
      </w:r>
      <w:r>
        <w:t>yet</w:t>
      </w:r>
      <w:r>
        <w:rPr>
          <w:spacing w:val="-7"/>
        </w:rPr>
        <w:t xml:space="preserve"> </w:t>
      </w:r>
      <w:r>
        <w:t>they</w:t>
      </w:r>
      <w:r>
        <w:rPr>
          <w:spacing w:val="-8"/>
        </w:rPr>
        <w:t xml:space="preserve"> </w:t>
      </w:r>
      <w:r>
        <w:t>play</w:t>
      </w:r>
      <w:r>
        <w:rPr>
          <w:spacing w:val="-6"/>
        </w:rPr>
        <w:t xml:space="preserve"> </w:t>
      </w:r>
      <w:r>
        <w:t xml:space="preserve">an essential role in the education of their dependents and in the monitoring/regulation of their on-line </w:t>
      </w:r>
      <w:r>
        <w:rPr>
          <w:spacing w:val="-2"/>
        </w:rPr>
        <w:t>experiences.</w:t>
      </w:r>
    </w:p>
    <w:p w14:paraId="36C76BCB" w14:textId="77777777" w:rsidR="00AA1BBE" w:rsidRDefault="00AA1BBE" w:rsidP="00AA1BBE">
      <w:pPr>
        <w:jc w:val="both"/>
        <w:sectPr w:rsidR="00AA1BBE" w:rsidSect="009E2C20">
          <w:headerReference w:type="default" r:id="rId11"/>
          <w:footerReference w:type="default" r:id="rId12"/>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p>
    <w:p w14:paraId="1B7F1C32" w14:textId="77777777" w:rsidR="00AA1BBE" w:rsidRDefault="00AA1BBE" w:rsidP="00AA1BBE">
      <w:pPr>
        <w:pStyle w:val="Heading1"/>
        <w:numPr>
          <w:ilvl w:val="0"/>
          <w:numId w:val="6"/>
        </w:numPr>
        <w:tabs>
          <w:tab w:val="left" w:pos="838"/>
        </w:tabs>
        <w:spacing w:before="8"/>
        <w:ind w:left="838" w:hanging="358"/>
      </w:pPr>
      <w:r>
        <w:lastRenderedPageBreak/>
        <w:t>Scope</w:t>
      </w:r>
      <w:r>
        <w:rPr>
          <w:spacing w:val="-5"/>
        </w:rPr>
        <w:t xml:space="preserve"> </w:t>
      </w:r>
      <w:r>
        <w:t>and</w:t>
      </w:r>
      <w:r>
        <w:rPr>
          <w:spacing w:val="-3"/>
        </w:rPr>
        <w:t xml:space="preserve"> </w:t>
      </w:r>
      <w:r>
        <w:rPr>
          <w:spacing w:val="-2"/>
        </w:rPr>
        <w:t>Limitations</w:t>
      </w:r>
    </w:p>
    <w:p w14:paraId="76696EA5" w14:textId="4CA9A3B1" w:rsidR="00AA1BBE" w:rsidRDefault="00AA1BBE" w:rsidP="00AA1BBE">
      <w:pPr>
        <w:pStyle w:val="BodyText"/>
        <w:spacing w:before="241"/>
        <w:ind w:left="480" w:right="693"/>
        <w:jc w:val="both"/>
      </w:pPr>
      <w:r>
        <w:t xml:space="preserve">This policy applies to all employees, students, and visitors to the College who have access to and are users of College ICT systems, both in and out of </w:t>
      </w:r>
      <w:proofErr w:type="gramStart"/>
      <w:r>
        <w:t>College</w:t>
      </w:r>
      <w:proofErr w:type="gramEnd"/>
      <w:r>
        <w:t>.</w:t>
      </w:r>
    </w:p>
    <w:p w14:paraId="45C6B0E5" w14:textId="77777777" w:rsidR="00AA1BBE" w:rsidRDefault="00AA1BBE" w:rsidP="00AA1BBE">
      <w:pPr>
        <w:pStyle w:val="BodyText"/>
        <w:spacing w:before="2"/>
      </w:pPr>
    </w:p>
    <w:p w14:paraId="727D0BE4" w14:textId="77777777" w:rsidR="00AA1BBE" w:rsidRDefault="00AA1BBE" w:rsidP="00AA1BBE">
      <w:pPr>
        <w:pStyle w:val="BodyText"/>
        <w:ind w:left="480" w:right="687"/>
        <w:jc w:val="both"/>
      </w:pPr>
      <w:r>
        <w:t xml:space="preserve">The Education and Inspections Act 2006 empowers the Chief Executive, to such an extent as is reasonable, to regulate the </w:t>
      </w:r>
      <w:proofErr w:type="spellStart"/>
      <w:r>
        <w:t>behaviour</w:t>
      </w:r>
      <w:proofErr w:type="spellEnd"/>
      <w:r>
        <w:t xml:space="preserve"> of students when they are off the College site and empowers College employees to impose disciplinary penalties for inappropriate </w:t>
      </w:r>
      <w:proofErr w:type="spellStart"/>
      <w:r>
        <w:t>behaviour</w:t>
      </w:r>
      <w:proofErr w:type="spellEnd"/>
      <w:r>
        <w:t>. This is pertinent to incidents</w:t>
      </w:r>
      <w:r>
        <w:rPr>
          <w:spacing w:val="-1"/>
        </w:rPr>
        <w:t xml:space="preserve"> </w:t>
      </w:r>
      <w:r>
        <w:t>of</w:t>
      </w:r>
      <w:r>
        <w:rPr>
          <w:spacing w:val="-2"/>
        </w:rPr>
        <w:t xml:space="preserve"> </w:t>
      </w:r>
      <w:r>
        <w:t>cyber-bullying</w:t>
      </w:r>
      <w:r>
        <w:rPr>
          <w:spacing w:val="-2"/>
        </w:rPr>
        <w:t xml:space="preserve"> </w:t>
      </w:r>
      <w:r>
        <w:t>or</w:t>
      </w:r>
      <w:r>
        <w:rPr>
          <w:spacing w:val="-3"/>
        </w:rPr>
        <w:t xml:space="preserve"> </w:t>
      </w:r>
      <w:r>
        <w:t>other</w:t>
      </w:r>
      <w:r>
        <w:rPr>
          <w:spacing w:val="-3"/>
        </w:rPr>
        <w:t xml:space="preserve"> </w:t>
      </w:r>
      <w:r>
        <w:t>e-safety</w:t>
      </w:r>
      <w:r>
        <w:rPr>
          <w:spacing w:val="-1"/>
        </w:rPr>
        <w:t xml:space="preserve"> </w:t>
      </w:r>
      <w:r>
        <w:t>incidents</w:t>
      </w:r>
      <w:r>
        <w:rPr>
          <w:spacing w:val="-4"/>
        </w:rPr>
        <w:t xml:space="preserve"> </w:t>
      </w:r>
      <w:r>
        <w:t>covered</w:t>
      </w:r>
      <w:r>
        <w:rPr>
          <w:spacing w:val="-4"/>
        </w:rPr>
        <w:t xml:space="preserve"> </w:t>
      </w:r>
      <w:r>
        <w:t>by</w:t>
      </w:r>
      <w:r>
        <w:rPr>
          <w:spacing w:val="-4"/>
        </w:rPr>
        <w:t xml:space="preserve"> </w:t>
      </w:r>
      <w:r>
        <w:t>this</w:t>
      </w:r>
      <w:r>
        <w:rPr>
          <w:spacing w:val="-1"/>
        </w:rPr>
        <w:t xml:space="preserve"> </w:t>
      </w:r>
      <w:r>
        <w:t>policy, which</w:t>
      </w:r>
      <w:r>
        <w:rPr>
          <w:spacing w:val="-4"/>
        </w:rPr>
        <w:t xml:space="preserve"> </w:t>
      </w:r>
      <w:r>
        <w:t>may</w:t>
      </w:r>
      <w:r>
        <w:rPr>
          <w:spacing w:val="-6"/>
        </w:rPr>
        <w:t xml:space="preserve"> </w:t>
      </w:r>
      <w:r>
        <w:t>take</w:t>
      </w:r>
      <w:r>
        <w:rPr>
          <w:spacing w:val="-4"/>
        </w:rPr>
        <w:t xml:space="preserve"> </w:t>
      </w:r>
      <w:r>
        <w:t>place</w:t>
      </w:r>
      <w:r>
        <w:rPr>
          <w:spacing w:val="-2"/>
        </w:rPr>
        <w:t xml:space="preserve"> </w:t>
      </w:r>
      <w:r>
        <w:t xml:space="preserve">out of </w:t>
      </w:r>
      <w:proofErr w:type="gramStart"/>
      <w:r>
        <w:t>College</w:t>
      </w:r>
      <w:proofErr w:type="gramEnd"/>
      <w:r>
        <w:t>, but is linked to membership of the College.</w:t>
      </w:r>
    </w:p>
    <w:p w14:paraId="423E2DB4" w14:textId="77777777" w:rsidR="00AA1BBE" w:rsidRDefault="00AA1BBE" w:rsidP="00AA1BBE">
      <w:pPr>
        <w:pStyle w:val="BodyText"/>
        <w:spacing w:before="251"/>
        <w:ind w:left="481" w:right="690"/>
        <w:jc w:val="both"/>
      </w:pPr>
      <w:r>
        <w:t>The College will deal with such incidents within this policy and related policies and will, where known, inform</w:t>
      </w:r>
      <w:r>
        <w:rPr>
          <w:spacing w:val="-10"/>
        </w:rPr>
        <w:t xml:space="preserve"> </w:t>
      </w:r>
      <w:r>
        <w:t>parents/</w:t>
      </w:r>
      <w:proofErr w:type="spellStart"/>
      <w:r>
        <w:t>carers</w:t>
      </w:r>
      <w:proofErr w:type="spellEnd"/>
      <w:r>
        <w:rPr>
          <w:spacing w:val="-9"/>
        </w:rPr>
        <w:t xml:space="preserve"> </w:t>
      </w:r>
      <w:r>
        <w:t>and/or</w:t>
      </w:r>
      <w:r>
        <w:rPr>
          <w:spacing w:val="-9"/>
        </w:rPr>
        <w:t xml:space="preserve"> </w:t>
      </w:r>
      <w:r>
        <w:t>external</w:t>
      </w:r>
      <w:r>
        <w:rPr>
          <w:spacing w:val="-10"/>
        </w:rPr>
        <w:t xml:space="preserve"> </w:t>
      </w:r>
      <w:r>
        <w:t>agencies</w:t>
      </w:r>
      <w:r>
        <w:rPr>
          <w:spacing w:val="-9"/>
        </w:rPr>
        <w:t xml:space="preserve"> </w:t>
      </w:r>
      <w:r>
        <w:t>of</w:t>
      </w:r>
      <w:r>
        <w:rPr>
          <w:spacing w:val="-10"/>
        </w:rPr>
        <w:t xml:space="preserve"> </w:t>
      </w:r>
      <w:r>
        <w:t>incidents</w:t>
      </w:r>
      <w:r>
        <w:rPr>
          <w:spacing w:val="-9"/>
        </w:rPr>
        <w:t xml:space="preserve"> </w:t>
      </w:r>
      <w:r>
        <w:t>of</w:t>
      </w:r>
      <w:r>
        <w:rPr>
          <w:spacing w:val="-8"/>
        </w:rPr>
        <w:t xml:space="preserve"> </w:t>
      </w:r>
      <w:r>
        <w:t>inappropriate</w:t>
      </w:r>
      <w:r>
        <w:rPr>
          <w:spacing w:val="-11"/>
        </w:rPr>
        <w:t xml:space="preserve"> </w:t>
      </w:r>
      <w:r>
        <w:t>e-safety</w:t>
      </w:r>
      <w:r>
        <w:rPr>
          <w:spacing w:val="-11"/>
        </w:rPr>
        <w:t xml:space="preserve"> </w:t>
      </w:r>
      <w:proofErr w:type="spellStart"/>
      <w:r>
        <w:t>behaviour</w:t>
      </w:r>
      <w:proofErr w:type="spellEnd"/>
      <w:r>
        <w:rPr>
          <w:spacing w:val="-10"/>
        </w:rPr>
        <w:t xml:space="preserve"> </w:t>
      </w:r>
      <w:r>
        <w:t>that</w:t>
      </w:r>
      <w:r>
        <w:rPr>
          <w:spacing w:val="-10"/>
        </w:rPr>
        <w:t xml:space="preserve"> </w:t>
      </w:r>
      <w:r>
        <w:t xml:space="preserve">takes place out of </w:t>
      </w:r>
      <w:proofErr w:type="gramStart"/>
      <w:r>
        <w:t>College</w:t>
      </w:r>
      <w:proofErr w:type="gramEnd"/>
      <w:r>
        <w:t>.</w:t>
      </w:r>
    </w:p>
    <w:p w14:paraId="666C203D" w14:textId="77777777" w:rsidR="00AA1BBE" w:rsidRDefault="00AA1BBE" w:rsidP="00AA1BBE">
      <w:pPr>
        <w:pStyle w:val="BodyText"/>
        <w:spacing w:before="226"/>
      </w:pPr>
    </w:p>
    <w:p w14:paraId="5D1DB9CC" w14:textId="77777777" w:rsidR="00AA1BBE" w:rsidRDefault="00AA1BBE" w:rsidP="00AA1BBE">
      <w:pPr>
        <w:pStyle w:val="Heading1"/>
        <w:numPr>
          <w:ilvl w:val="0"/>
          <w:numId w:val="6"/>
        </w:numPr>
        <w:tabs>
          <w:tab w:val="left" w:pos="838"/>
        </w:tabs>
        <w:ind w:left="838" w:hanging="358"/>
      </w:pPr>
      <w:r>
        <w:rPr>
          <w:spacing w:val="-2"/>
        </w:rPr>
        <w:t>Responsibilities</w:t>
      </w:r>
    </w:p>
    <w:p w14:paraId="586DA7B1" w14:textId="073C7704" w:rsidR="00AA1BBE" w:rsidRDefault="00AA1BBE" w:rsidP="00AA1BBE">
      <w:pPr>
        <w:pStyle w:val="BodyText"/>
        <w:spacing w:before="243"/>
        <w:ind w:left="480" w:right="691"/>
        <w:jc w:val="both"/>
      </w:pPr>
      <w:r>
        <w:t>The CEO is responsible for overseeing the implementation of the arrangements covered by this policy.</w:t>
      </w:r>
    </w:p>
    <w:p w14:paraId="01C71050" w14:textId="096F5A96" w:rsidR="00AA1BBE" w:rsidRDefault="00AA1BBE" w:rsidP="00AA1BBE">
      <w:pPr>
        <w:pStyle w:val="BodyText"/>
        <w:spacing w:before="253"/>
        <w:ind w:left="481" w:right="687" w:hanging="1"/>
        <w:jc w:val="both"/>
      </w:pPr>
      <w:r>
        <w:t xml:space="preserve">The </w:t>
      </w:r>
      <w:r w:rsidR="009E2C20">
        <w:t>Director of Inclusion</w:t>
      </w:r>
      <w:r>
        <w:t xml:space="preserve"> </w:t>
      </w:r>
      <w:r w:rsidR="009E2C20">
        <w:t>of inclusion is</w:t>
      </w:r>
      <w:r>
        <w:t xml:space="preserve"> responsible for the development of the policy.</w:t>
      </w:r>
    </w:p>
    <w:p w14:paraId="4CC98CD3" w14:textId="4714DE57" w:rsidR="00AA1BBE" w:rsidRDefault="009E2C20" w:rsidP="00AA1BBE">
      <w:pPr>
        <w:pStyle w:val="BodyText"/>
        <w:spacing w:before="252"/>
        <w:ind w:left="481" w:right="691" w:hanging="1"/>
        <w:jc w:val="both"/>
      </w:pPr>
      <w:r>
        <w:t>All employees</w:t>
      </w:r>
      <w:r w:rsidR="00AA1BBE">
        <w:t xml:space="preserve">, are responsible for the implementation of this policy within their </w:t>
      </w:r>
      <w:r>
        <w:t xml:space="preserve">areas of </w:t>
      </w:r>
      <w:proofErr w:type="gramStart"/>
      <w:r>
        <w:t>responsibility</w:t>
      </w:r>
      <w:proofErr w:type="gramEnd"/>
      <w:r>
        <w:t xml:space="preserve"> </w:t>
      </w:r>
    </w:p>
    <w:p w14:paraId="6B2C6A98" w14:textId="77777777" w:rsidR="00AA1BBE" w:rsidRDefault="00AA1BBE" w:rsidP="00AA1BBE">
      <w:pPr>
        <w:pStyle w:val="BodyText"/>
        <w:spacing w:before="252"/>
        <w:ind w:left="481" w:right="690"/>
        <w:jc w:val="both"/>
      </w:pPr>
      <w:r>
        <w:t>The roles and responsibilities of employees in implementation of this policy are clearly identified within the Procedures section.</w:t>
      </w:r>
    </w:p>
    <w:p w14:paraId="2202484D" w14:textId="77777777" w:rsidR="00AA1BBE" w:rsidRDefault="00AA1BBE" w:rsidP="00AA1BBE">
      <w:pPr>
        <w:pStyle w:val="BodyText"/>
        <w:spacing w:before="227"/>
      </w:pPr>
    </w:p>
    <w:p w14:paraId="4C9C67D8" w14:textId="77777777" w:rsidR="00AA1BBE" w:rsidRDefault="00AA1BBE" w:rsidP="00AA1BBE">
      <w:pPr>
        <w:pStyle w:val="Heading1"/>
        <w:numPr>
          <w:ilvl w:val="0"/>
          <w:numId w:val="6"/>
        </w:numPr>
        <w:tabs>
          <w:tab w:val="left" w:pos="838"/>
        </w:tabs>
        <w:ind w:left="838" w:hanging="358"/>
      </w:pPr>
      <w:r>
        <w:t>Implementation</w:t>
      </w:r>
      <w:r>
        <w:rPr>
          <w:spacing w:val="-9"/>
        </w:rPr>
        <w:t xml:space="preserve"> </w:t>
      </w:r>
      <w:r>
        <w:rPr>
          <w:spacing w:val="-2"/>
        </w:rPr>
        <w:t>Arrangements</w:t>
      </w:r>
    </w:p>
    <w:p w14:paraId="2748BA50" w14:textId="77777777" w:rsidR="00AA1BBE" w:rsidRDefault="00AA1BBE" w:rsidP="00AA1BBE">
      <w:pPr>
        <w:pStyle w:val="BodyText"/>
        <w:spacing w:before="241"/>
        <w:ind w:left="480" w:right="690"/>
        <w:jc w:val="both"/>
      </w:pPr>
      <w:r>
        <w:t xml:space="preserve">All new employees are made aware of the policy and procedures during the formal employee induction </w:t>
      </w:r>
      <w:r>
        <w:rPr>
          <w:spacing w:val="-2"/>
        </w:rPr>
        <w:t>process.</w:t>
      </w:r>
    </w:p>
    <w:p w14:paraId="2C2057AB" w14:textId="77777777" w:rsidR="00AA1BBE" w:rsidRDefault="00AA1BBE" w:rsidP="00AA1BBE">
      <w:pPr>
        <w:pStyle w:val="BodyText"/>
        <w:spacing w:before="252"/>
        <w:ind w:left="480" w:right="691"/>
        <w:jc w:val="both"/>
      </w:pPr>
      <w:r>
        <w:t>Updated and amended procedures are discussed in training sessions, team meetings and via email communications as appropriate. And this policy is available via the college website.</w:t>
      </w:r>
    </w:p>
    <w:p w14:paraId="6FD01555" w14:textId="77777777" w:rsidR="00AA1BBE" w:rsidRDefault="00AA1BBE" w:rsidP="00AA1BBE">
      <w:pPr>
        <w:pStyle w:val="BodyText"/>
      </w:pPr>
    </w:p>
    <w:p w14:paraId="1CCF5265" w14:textId="77777777" w:rsidR="00AA1BBE" w:rsidRDefault="00AA1BBE" w:rsidP="00AA1BBE">
      <w:pPr>
        <w:pStyle w:val="BodyText"/>
        <w:spacing w:before="228"/>
      </w:pPr>
    </w:p>
    <w:p w14:paraId="5898B18D" w14:textId="77777777" w:rsidR="00AA1BBE" w:rsidRDefault="00AA1BBE" w:rsidP="00AA1BBE">
      <w:pPr>
        <w:pStyle w:val="Heading1"/>
        <w:numPr>
          <w:ilvl w:val="0"/>
          <w:numId w:val="6"/>
        </w:numPr>
        <w:tabs>
          <w:tab w:val="left" w:pos="838"/>
        </w:tabs>
        <w:ind w:left="838" w:hanging="358"/>
      </w:pPr>
      <w:r>
        <w:t>Monitoring</w:t>
      </w:r>
      <w:r>
        <w:rPr>
          <w:spacing w:val="-6"/>
        </w:rPr>
        <w:t xml:space="preserve"> </w:t>
      </w:r>
      <w:r>
        <w:t>and</w:t>
      </w:r>
      <w:r>
        <w:rPr>
          <w:spacing w:val="-6"/>
        </w:rPr>
        <w:t xml:space="preserve"> </w:t>
      </w:r>
      <w:r>
        <w:rPr>
          <w:spacing w:val="-2"/>
        </w:rPr>
        <w:t>Review</w:t>
      </w:r>
    </w:p>
    <w:p w14:paraId="74E04549" w14:textId="77777777" w:rsidR="00AA1BBE" w:rsidRDefault="00AA1BBE" w:rsidP="00AA1BBE">
      <w:pPr>
        <w:pStyle w:val="BodyText"/>
        <w:spacing w:before="241"/>
        <w:ind w:left="480"/>
        <w:jc w:val="both"/>
      </w:pPr>
      <w:r>
        <w:t>The</w:t>
      </w:r>
      <w:r>
        <w:rPr>
          <w:spacing w:val="-7"/>
        </w:rPr>
        <w:t xml:space="preserve"> </w:t>
      </w:r>
      <w:r>
        <w:t>Head</w:t>
      </w:r>
      <w:r>
        <w:rPr>
          <w:spacing w:val="-4"/>
        </w:rPr>
        <w:t xml:space="preserve"> </w:t>
      </w:r>
      <w:r>
        <w:t>of</w:t>
      </w:r>
      <w:r>
        <w:rPr>
          <w:spacing w:val="-7"/>
        </w:rPr>
        <w:t xml:space="preserve"> </w:t>
      </w:r>
      <w:r>
        <w:t>IT</w:t>
      </w:r>
      <w:r>
        <w:rPr>
          <w:spacing w:val="-4"/>
        </w:rPr>
        <w:t xml:space="preserve"> </w:t>
      </w:r>
      <w:r>
        <w:t>and</w:t>
      </w:r>
      <w:r>
        <w:rPr>
          <w:spacing w:val="-6"/>
        </w:rPr>
        <w:t xml:space="preserve"> </w:t>
      </w:r>
      <w:r>
        <w:t>Development</w:t>
      </w:r>
      <w:r>
        <w:rPr>
          <w:spacing w:val="-2"/>
        </w:rPr>
        <w:t xml:space="preserve"> </w:t>
      </w:r>
      <w:r>
        <w:t>will</w:t>
      </w:r>
      <w:r>
        <w:rPr>
          <w:spacing w:val="-5"/>
        </w:rPr>
        <w:t xml:space="preserve"> </w:t>
      </w:r>
      <w:r>
        <w:t>be</w:t>
      </w:r>
      <w:r>
        <w:rPr>
          <w:spacing w:val="-6"/>
        </w:rPr>
        <w:t xml:space="preserve"> </w:t>
      </w:r>
      <w:r>
        <w:t>responsible</w:t>
      </w:r>
      <w:r>
        <w:rPr>
          <w:spacing w:val="-4"/>
        </w:rPr>
        <w:t xml:space="preserve"> </w:t>
      </w:r>
      <w:r>
        <w:t>for</w:t>
      </w:r>
      <w:r>
        <w:rPr>
          <w:spacing w:val="-5"/>
        </w:rPr>
        <w:t xml:space="preserve"> </w:t>
      </w:r>
      <w:r>
        <w:t>monitoring</w:t>
      </w:r>
      <w:r>
        <w:rPr>
          <w:spacing w:val="-4"/>
        </w:rPr>
        <w:t xml:space="preserve"> </w:t>
      </w:r>
      <w:r>
        <w:t>the</w:t>
      </w:r>
      <w:r>
        <w:rPr>
          <w:spacing w:val="-6"/>
        </w:rPr>
        <w:t xml:space="preserve"> </w:t>
      </w:r>
      <w:r>
        <w:t>effectiveness</w:t>
      </w:r>
      <w:r>
        <w:rPr>
          <w:spacing w:val="-3"/>
        </w:rPr>
        <w:t xml:space="preserve"> </w:t>
      </w:r>
      <w:r>
        <w:t>of</w:t>
      </w:r>
      <w:r>
        <w:rPr>
          <w:spacing w:val="-5"/>
        </w:rPr>
        <w:t xml:space="preserve"> </w:t>
      </w:r>
      <w:r>
        <w:t>the</w:t>
      </w:r>
      <w:r>
        <w:rPr>
          <w:spacing w:val="-6"/>
        </w:rPr>
        <w:t xml:space="preserve"> </w:t>
      </w:r>
      <w:r>
        <w:rPr>
          <w:spacing w:val="-2"/>
        </w:rPr>
        <w:t>policy.</w:t>
      </w:r>
    </w:p>
    <w:p w14:paraId="5ACF0445" w14:textId="77777777" w:rsidR="00AA1BBE" w:rsidRDefault="00AA1BBE" w:rsidP="00AA1BBE">
      <w:pPr>
        <w:pStyle w:val="BodyText"/>
      </w:pPr>
    </w:p>
    <w:p w14:paraId="52E3A38E" w14:textId="2904D08F" w:rsidR="00AA1BBE" w:rsidRDefault="00AA1BBE" w:rsidP="00AA1BBE">
      <w:pPr>
        <w:pStyle w:val="BodyText"/>
        <w:ind w:left="480" w:right="695"/>
        <w:jc w:val="both"/>
      </w:pPr>
      <w:r>
        <w:t>Any serious weakness will be reported</w:t>
      </w:r>
      <w:r>
        <w:rPr>
          <w:spacing w:val="-3"/>
        </w:rPr>
        <w:t xml:space="preserve"> </w:t>
      </w:r>
      <w:r>
        <w:t xml:space="preserve">to the </w:t>
      </w:r>
      <w:proofErr w:type="spellStart"/>
      <w:r w:rsidR="009E2C20">
        <w:t>The</w:t>
      </w:r>
      <w:proofErr w:type="spellEnd"/>
      <w:r w:rsidR="009E2C20">
        <w:t xml:space="preserve"> </w:t>
      </w:r>
      <w:r>
        <w:t>Board, who have the responsibility of ensuring the overall effectiveness of the policy.</w:t>
      </w:r>
    </w:p>
    <w:p w14:paraId="4B74DCFF" w14:textId="7EF9131C" w:rsidR="00AA1BBE" w:rsidRDefault="00AA1BBE" w:rsidP="009E2C20">
      <w:pPr>
        <w:pStyle w:val="BodyText"/>
        <w:spacing w:before="252"/>
        <w:ind w:left="481" w:right="689"/>
        <w:jc w:val="both"/>
        <w:sectPr w:rsidR="00AA1BBE" w:rsidSect="009E2C20">
          <w:headerReference w:type="default" r:id="rId13"/>
          <w:footerReference w:type="default" r:id="rId14"/>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r>
        <w:t xml:space="preserve">Due to the </w:t>
      </w:r>
      <w:proofErr w:type="gramStart"/>
      <w:r>
        <w:t>ever changing</w:t>
      </w:r>
      <w:proofErr w:type="gramEnd"/>
      <w:r>
        <w:t xml:space="preserve"> nature of Information and Communication Technologies, the e-Safety Policy will be reviewed annually and, if necessary, more frequently in response to any significant new developments in the use of the technologies, new threats to e-Safety, </w:t>
      </w:r>
      <w:proofErr w:type="spellStart"/>
      <w:r>
        <w:t>organisational</w:t>
      </w:r>
      <w:proofErr w:type="spellEnd"/>
      <w:r>
        <w:t xml:space="preserve"> or management changes or incidents that have taken place</w:t>
      </w:r>
    </w:p>
    <w:p w14:paraId="2E38E830" w14:textId="04032611" w:rsidR="00AA1BBE" w:rsidRDefault="009E2C20" w:rsidP="30815999">
      <w:pPr>
        <w:pStyle w:val="Heading1"/>
        <w:tabs>
          <w:tab w:val="left" w:pos="838"/>
        </w:tabs>
        <w:ind w:left="0" w:firstLine="0"/>
      </w:pPr>
      <w:r>
        <w:lastRenderedPageBreak/>
        <w:t xml:space="preserve">      </w:t>
      </w:r>
    </w:p>
    <w:p w14:paraId="6F590B94" w14:textId="77777777" w:rsidR="009E2C20" w:rsidRDefault="009E2C20" w:rsidP="00AA1BBE">
      <w:pPr>
        <w:sectPr w:rsidR="009E2C20" w:rsidSect="009E2C20">
          <w:headerReference w:type="default" r:id="rId15"/>
          <w:footerReference w:type="default" r:id="rId16"/>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p>
    <w:p w14:paraId="5AF9E6AA" w14:textId="77777777" w:rsidR="00AA1BBE" w:rsidRDefault="00AA1BBE" w:rsidP="009E2C20">
      <w:pPr>
        <w:pStyle w:val="Heading1"/>
        <w:ind w:left="0" w:firstLine="0"/>
      </w:pPr>
      <w:r>
        <w:rPr>
          <w:spacing w:val="-2"/>
        </w:rPr>
        <w:lastRenderedPageBreak/>
        <w:t>GUIDELINES</w:t>
      </w:r>
    </w:p>
    <w:p w14:paraId="4012F381" w14:textId="77777777" w:rsidR="00AA1BBE" w:rsidRDefault="00AA1BBE" w:rsidP="00AA1BBE">
      <w:pPr>
        <w:pStyle w:val="BodyText"/>
        <w:spacing w:before="317"/>
        <w:ind w:left="840" w:right="693"/>
        <w:jc w:val="both"/>
      </w:pPr>
      <w:r>
        <w:t>The</w:t>
      </w:r>
      <w:r>
        <w:rPr>
          <w:spacing w:val="-4"/>
        </w:rPr>
        <w:t xml:space="preserve"> </w:t>
      </w:r>
      <w:r>
        <w:t>use</w:t>
      </w:r>
      <w:r>
        <w:rPr>
          <w:spacing w:val="-6"/>
        </w:rPr>
        <w:t xml:space="preserve"> </w:t>
      </w:r>
      <w:r>
        <w:t>of</w:t>
      </w:r>
      <w:r>
        <w:rPr>
          <w:spacing w:val="-5"/>
        </w:rPr>
        <w:t xml:space="preserve"> </w:t>
      </w:r>
      <w:r>
        <w:t>exciting</w:t>
      </w:r>
      <w:r>
        <w:rPr>
          <w:spacing w:val="-4"/>
        </w:rPr>
        <w:t xml:space="preserve"> </w:t>
      </w:r>
      <w:r>
        <w:t>and</w:t>
      </w:r>
      <w:r>
        <w:rPr>
          <w:spacing w:val="-6"/>
        </w:rPr>
        <w:t xml:space="preserve"> </w:t>
      </w:r>
      <w:r>
        <w:t>innovative</w:t>
      </w:r>
      <w:r>
        <w:rPr>
          <w:spacing w:val="-6"/>
        </w:rPr>
        <w:t xml:space="preserve"> </w:t>
      </w:r>
      <w:r>
        <w:t>tools</w:t>
      </w:r>
      <w:r>
        <w:rPr>
          <w:spacing w:val="-6"/>
        </w:rPr>
        <w:t xml:space="preserve"> </w:t>
      </w:r>
      <w:r>
        <w:t>in</w:t>
      </w:r>
      <w:r>
        <w:rPr>
          <w:spacing w:val="-4"/>
        </w:rPr>
        <w:t xml:space="preserve"> </w:t>
      </w:r>
      <w:proofErr w:type="gramStart"/>
      <w:r>
        <w:t>College</w:t>
      </w:r>
      <w:proofErr w:type="gramEnd"/>
      <w:r>
        <w:rPr>
          <w:spacing w:val="-4"/>
        </w:rPr>
        <w:t xml:space="preserve"> </w:t>
      </w:r>
      <w:r>
        <w:t>and</w:t>
      </w:r>
      <w:r>
        <w:rPr>
          <w:spacing w:val="-6"/>
        </w:rPr>
        <w:t xml:space="preserve"> </w:t>
      </w:r>
      <w:r>
        <w:t>at</w:t>
      </w:r>
      <w:r>
        <w:rPr>
          <w:spacing w:val="-5"/>
        </w:rPr>
        <w:t xml:space="preserve"> </w:t>
      </w:r>
      <w:r>
        <w:t>home</w:t>
      </w:r>
      <w:r>
        <w:rPr>
          <w:spacing w:val="-4"/>
        </w:rPr>
        <w:t xml:space="preserve"> </w:t>
      </w:r>
      <w:r>
        <w:t>has</w:t>
      </w:r>
      <w:r>
        <w:rPr>
          <w:spacing w:val="-4"/>
        </w:rPr>
        <w:t xml:space="preserve"> </w:t>
      </w:r>
      <w:r>
        <w:t>been</w:t>
      </w:r>
      <w:r>
        <w:rPr>
          <w:spacing w:val="-6"/>
        </w:rPr>
        <w:t xml:space="preserve"> </w:t>
      </w:r>
      <w:r>
        <w:t>shown</w:t>
      </w:r>
      <w:r>
        <w:rPr>
          <w:spacing w:val="-4"/>
        </w:rPr>
        <w:t xml:space="preserve"> </w:t>
      </w:r>
      <w:r>
        <w:t>to</w:t>
      </w:r>
      <w:r>
        <w:rPr>
          <w:spacing w:val="-9"/>
        </w:rPr>
        <w:t xml:space="preserve"> </w:t>
      </w:r>
      <w:r>
        <w:t>raise</w:t>
      </w:r>
      <w:r>
        <w:rPr>
          <w:spacing w:val="-4"/>
        </w:rPr>
        <w:t xml:space="preserve"> </w:t>
      </w:r>
      <w:r>
        <w:t>educational standards</w:t>
      </w:r>
      <w:r>
        <w:rPr>
          <w:spacing w:val="-8"/>
        </w:rPr>
        <w:t xml:space="preserve"> </w:t>
      </w:r>
      <w:r>
        <w:t>and</w:t>
      </w:r>
      <w:r>
        <w:rPr>
          <w:spacing w:val="-9"/>
        </w:rPr>
        <w:t xml:space="preserve"> </w:t>
      </w:r>
      <w:r>
        <w:t>promote</w:t>
      </w:r>
      <w:r>
        <w:rPr>
          <w:spacing w:val="-9"/>
        </w:rPr>
        <w:t xml:space="preserve"> </w:t>
      </w:r>
      <w:r>
        <w:t>student</w:t>
      </w:r>
      <w:r>
        <w:rPr>
          <w:spacing w:val="-7"/>
        </w:rPr>
        <w:t xml:space="preserve"> </w:t>
      </w:r>
      <w:r>
        <w:t>achievement.</w:t>
      </w:r>
      <w:r>
        <w:rPr>
          <w:spacing w:val="40"/>
        </w:rPr>
        <w:t xml:space="preserve"> </w:t>
      </w:r>
      <w:r>
        <w:t>However,</w:t>
      </w:r>
      <w:r>
        <w:rPr>
          <w:spacing w:val="-7"/>
        </w:rPr>
        <w:t xml:space="preserve"> </w:t>
      </w:r>
      <w:r>
        <w:t>the</w:t>
      </w:r>
      <w:r>
        <w:rPr>
          <w:spacing w:val="-9"/>
        </w:rPr>
        <w:t xml:space="preserve"> </w:t>
      </w:r>
      <w:r>
        <w:t>use</w:t>
      </w:r>
      <w:r>
        <w:rPr>
          <w:spacing w:val="-9"/>
        </w:rPr>
        <w:t xml:space="preserve"> </w:t>
      </w:r>
      <w:r>
        <w:t>of</w:t>
      </w:r>
      <w:r>
        <w:rPr>
          <w:spacing w:val="-7"/>
        </w:rPr>
        <w:t xml:space="preserve"> </w:t>
      </w:r>
      <w:r>
        <w:t>these</w:t>
      </w:r>
      <w:r>
        <w:rPr>
          <w:spacing w:val="-11"/>
        </w:rPr>
        <w:t xml:space="preserve"> </w:t>
      </w:r>
      <w:r>
        <w:t>technologies</w:t>
      </w:r>
      <w:r>
        <w:rPr>
          <w:spacing w:val="-6"/>
        </w:rPr>
        <w:t xml:space="preserve"> </w:t>
      </w:r>
      <w:r>
        <w:t>can</w:t>
      </w:r>
      <w:r>
        <w:rPr>
          <w:spacing w:val="-6"/>
        </w:rPr>
        <w:t xml:space="preserve"> </w:t>
      </w:r>
      <w:r>
        <w:t>put</w:t>
      </w:r>
      <w:r>
        <w:rPr>
          <w:spacing w:val="-7"/>
        </w:rPr>
        <w:t xml:space="preserve"> </w:t>
      </w:r>
      <w:r>
        <w:t>young people at risk within and outside College. Some of the dangers they may face include:</w:t>
      </w:r>
    </w:p>
    <w:p w14:paraId="32147D59" w14:textId="77777777" w:rsidR="00AA1BBE" w:rsidRDefault="00AA1BBE" w:rsidP="00AA1BBE">
      <w:pPr>
        <w:pStyle w:val="BodyText"/>
        <w:spacing w:before="1"/>
      </w:pPr>
    </w:p>
    <w:p w14:paraId="57197EDF" w14:textId="77777777" w:rsidR="00AA1BBE" w:rsidRDefault="00AA1BBE" w:rsidP="00AA1BBE">
      <w:pPr>
        <w:pStyle w:val="ListParagraph"/>
        <w:numPr>
          <w:ilvl w:val="0"/>
          <w:numId w:val="5"/>
        </w:numPr>
        <w:tabs>
          <w:tab w:val="left" w:pos="1559"/>
        </w:tabs>
        <w:spacing w:line="263" w:lineRule="exact"/>
        <w:ind w:left="1559" w:hanging="359"/>
        <w:jc w:val="both"/>
      </w:pPr>
      <w:r>
        <w:rPr>
          <w:position w:val="1"/>
        </w:rPr>
        <w:t>Access</w:t>
      </w:r>
      <w:r>
        <w:rPr>
          <w:spacing w:val="-9"/>
          <w:position w:val="1"/>
        </w:rPr>
        <w:t xml:space="preserve"> </w:t>
      </w:r>
      <w:r>
        <w:rPr>
          <w:position w:val="1"/>
        </w:rPr>
        <w:t>to</w:t>
      </w:r>
      <w:r>
        <w:rPr>
          <w:spacing w:val="-4"/>
          <w:position w:val="1"/>
        </w:rPr>
        <w:t xml:space="preserve"> </w:t>
      </w:r>
      <w:r>
        <w:rPr>
          <w:position w:val="1"/>
        </w:rPr>
        <w:t>illegal,</w:t>
      </w:r>
      <w:r>
        <w:rPr>
          <w:spacing w:val="-2"/>
          <w:position w:val="1"/>
        </w:rPr>
        <w:t xml:space="preserve"> </w:t>
      </w:r>
      <w:proofErr w:type="gramStart"/>
      <w:r>
        <w:rPr>
          <w:position w:val="1"/>
        </w:rPr>
        <w:t>harmful</w:t>
      </w:r>
      <w:proofErr w:type="gramEnd"/>
      <w:r>
        <w:rPr>
          <w:spacing w:val="-7"/>
          <w:position w:val="1"/>
        </w:rPr>
        <w:t xml:space="preserve"> </w:t>
      </w:r>
      <w:r>
        <w:rPr>
          <w:position w:val="1"/>
        </w:rPr>
        <w:t>or</w:t>
      </w:r>
      <w:r>
        <w:rPr>
          <w:spacing w:val="-5"/>
          <w:position w:val="1"/>
        </w:rPr>
        <w:t xml:space="preserve"> </w:t>
      </w:r>
      <w:r>
        <w:rPr>
          <w:position w:val="1"/>
        </w:rPr>
        <w:t>inappropriate</w:t>
      </w:r>
      <w:r>
        <w:rPr>
          <w:spacing w:val="-6"/>
          <w:position w:val="1"/>
        </w:rPr>
        <w:t xml:space="preserve"> </w:t>
      </w:r>
      <w:r>
        <w:rPr>
          <w:position w:val="1"/>
        </w:rPr>
        <w:t>images</w:t>
      </w:r>
      <w:r>
        <w:rPr>
          <w:spacing w:val="-8"/>
          <w:position w:val="1"/>
        </w:rPr>
        <w:t xml:space="preserve"> </w:t>
      </w:r>
      <w:r>
        <w:rPr>
          <w:position w:val="1"/>
        </w:rPr>
        <w:t>or</w:t>
      </w:r>
      <w:r>
        <w:rPr>
          <w:spacing w:val="-2"/>
          <w:position w:val="1"/>
        </w:rPr>
        <w:t xml:space="preserve"> </w:t>
      </w:r>
      <w:r>
        <w:rPr>
          <w:position w:val="1"/>
        </w:rPr>
        <w:t>other</w:t>
      </w:r>
      <w:r>
        <w:rPr>
          <w:spacing w:val="-5"/>
          <w:position w:val="1"/>
        </w:rPr>
        <w:t xml:space="preserve"> </w:t>
      </w:r>
      <w:r>
        <w:rPr>
          <w:spacing w:val="-2"/>
          <w:position w:val="1"/>
        </w:rPr>
        <w:t>content</w:t>
      </w:r>
    </w:p>
    <w:p w14:paraId="08250C0E" w14:textId="77777777" w:rsidR="00AA1BBE" w:rsidRDefault="00AA1BBE" w:rsidP="00AA1BBE">
      <w:pPr>
        <w:pStyle w:val="ListParagraph"/>
        <w:numPr>
          <w:ilvl w:val="0"/>
          <w:numId w:val="5"/>
        </w:numPr>
        <w:tabs>
          <w:tab w:val="left" w:pos="1559"/>
        </w:tabs>
        <w:spacing w:line="258" w:lineRule="exact"/>
        <w:ind w:left="1559" w:hanging="359"/>
        <w:jc w:val="both"/>
      </w:pPr>
      <w:proofErr w:type="spellStart"/>
      <w:r>
        <w:rPr>
          <w:position w:val="1"/>
        </w:rPr>
        <w:t>Unauthorised</w:t>
      </w:r>
      <w:proofErr w:type="spellEnd"/>
      <w:r>
        <w:rPr>
          <w:spacing w:val="-6"/>
          <w:position w:val="1"/>
        </w:rPr>
        <w:t xml:space="preserve"> </w:t>
      </w:r>
      <w:r>
        <w:rPr>
          <w:position w:val="1"/>
        </w:rPr>
        <w:t>access</w:t>
      </w:r>
      <w:r>
        <w:rPr>
          <w:spacing w:val="-6"/>
          <w:position w:val="1"/>
        </w:rPr>
        <w:t xml:space="preserve"> </w:t>
      </w:r>
      <w:r>
        <w:rPr>
          <w:position w:val="1"/>
        </w:rPr>
        <w:t>to</w:t>
      </w:r>
      <w:r>
        <w:rPr>
          <w:spacing w:val="-6"/>
          <w:position w:val="1"/>
        </w:rPr>
        <w:t xml:space="preserve"> </w:t>
      </w:r>
      <w:r>
        <w:rPr>
          <w:position w:val="1"/>
        </w:rPr>
        <w:t>/</w:t>
      </w:r>
      <w:r>
        <w:rPr>
          <w:spacing w:val="-4"/>
          <w:position w:val="1"/>
        </w:rPr>
        <w:t xml:space="preserve"> </w:t>
      </w:r>
      <w:r>
        <w:rPr>
          <w:position w:val="1"/>
        </w:rPr>
        <w:t>loss</w:t>
      </w:r>
      <w:r>
        <w:rPr>
          <w:spacing w:val="-3"/>
          <w:position w:val="1"/>
        </w:rPr>
        <w:t xml:space="preserve"> </w:t>
      </w:r>
      <w:r>
        <w:rPr>
          <w:position w:val="1"/>
        </w:rPr>
        <w:t>of</w:t>
      </w:r>
      <w:r>
        <w:rPr>
          <w:spacing w:val="-5"/>
          <w:position w:val="1"/>
        </w:rPr>
        <w:t xml:space="preserve"> </w:t>
      </w:r>
      <w:r>
        <w:rPr>
          <w:position w:val="1"/>
        </w:rPr>
        <w:t>/</w:t>
      </w:r>
      <w:r>
        <w:rPr>
          <w:spacing w:val="-2"/>
          <w:position w:val="1"/>
        </w:rPr>
        <w:t xml:space="preserve"> </w:t>
      </w:r>
      <w:r>
        <w:rPr>
          <w:position w:val="1"/>
        </w:rPr>
        <w:t>sharing</w:t>
      </w:r>
      <w:r>
        <w:rPr>
          <w:spacing w:val="-4"/>
          <w:position w:val="1"/>
        </w:rPr>
        <w:t xml:space="preserve"> </w:t>
      </w:r>
      <w:r>
        <w:rPr>
          <w:position w:val="1"/>
        </w:rPr>
        <w:t>of</w:t>
      </w:r>
      <w:r>
        <w:rPr>
          <w:spacing w:val="-2"/>
          <w:position w:val="1"/>
        </w:rPr>
        <w:t xml:space="preserve"> </w:t>
      </w:r>
      <w:r>
        <w:rPr>
          <w:position w:val="1"/>
        </w:rPr>
        <w:t>personal</w:t>
      </w:r>
      <w:r>
        <w:rPr>
          <w:spacing w:val="-3"/>
          <w:position w:val="1"/>
        </w:rPr>
        <w:t xml:space="preserve"> </w:t>
      </w:r>
      <w:r>
        <w:rPr>
          <w:spacing w:val="-2"/>
          <w:position w:val="1"/>
        </w:rPr>
        <w:t>information</w:t>
      </w:r>
    </w:p>
    <w:p w14:paraId="104C1CCD" w14:textId="77777777" w:rsidR="00AA1BBE" w:rsidRDefault="00AA1BBE" w:rsidP="00AA1BBE">
      <w:pPr>
        <w:pStyle w:val="ListParagraph"/>
        <w:numPr>
          <w:ilvl w:val="0"/>
          <w:numId w:val="5"/>
        </w:numPr>
        <w:tabs>
          <w:tab w:val="left" w:pos="1559"/>
          <w:tab w:val="left" w:pos="1561"/>
        </w:tabs>
        <w:spacing w:before="1" w:line="232" w:lineRule="auto"/>
        <w:ind w:right="690"/>
        <w:jc w:val="both"/>
      </w:pPr>
      <w:r>
        <w:rPr>
          <w:position w:val="1"/>
        </w:rPr>
        <w:t>The risk of being subject to grooming by</w:t>
      </w:r>
      <w:r>
        <w:rPr>
          <w:spacing w:val="-1"/>
          <w:position w:val="1"/>
        </w:rPr>
        <w:t xml:space="preserve"> </w:t>
      </w:r>
      <w:r>
        <w:rPr>
          <w:position w:val="1"/>
        </w:rPr>
        <w:t xml:space="preserve">those with whom they make contact on the internet. </w:t>
      </w:r>
      <w:r>
        <w:t xml:space="preserve">The risks posed could be in the context of criminal and/or sexual exploitation, </w:t>
      </w:r>
      <w:proofErr w:type="spellStart"/>
      <w:r>
        <w:t>radicalisation</w:t>
      </w:r>
      <w:proofErr w:type="spellEnd"/>
      <w:r>
        <w:t xml:space="preserve">, extremism or </w:t>
      </w:r>
      <w:proofErr w:type="gramStart"/>
      <w:r>
        <w:t>extortion</w:t>
      </w:r>
      <w:proofErr w:type="gramEnd"/>
    </w:p>
    <w:p w14:paraId="52F9A24A" w14:textId="77777777" w:rsidR="00AA1BBE" w:rsidRDefault="00AA1BBE" w:rsidP="00AA1BBE">
      <w:pPr>
        <w:pStyle w:val="ListParagraph"/>
        <w:numPr>
          <w:ilvl w:val="0"/>
          <w:numId w:val="5"/>
        </w:numPr>
        <w:tabs>
          <w:tab w:val="left" w:pos="1561"/>
        </w:tabs>
        <w:spacing w:before="5" w:line="263" w:lineRule="exact"/>
        <w:ind w:hanging="360"/>
      </w:pPr>
      <w:r>
        <w:rPr>
          <w:position w:val="1"/>
        </w:rPr>
        <w:t>The</w:t>
      </w:r>
      <w:r>
        <w:rPr>
          <w:spacing w:val="-8"/>
          <w:position w:val="1"/>
        </w:rPr>
        <w:t xml:space="preserve"> </w:t>
      </w:r>
      <w:r>
        <w:rPr>
          <w:position w:val="1"/>
        </w:rPr>
        <w:t>sharing</w:t>
      </w:r>
      <w:r>
        <w:rPr>
          <w:spacing w:val="-7"/>
          <w:position w:val="1"/>
        </w:rPr>
        <w:t xml:space="preserve"> </w:t>
      </w:r>
      <w:r>
        <w:rPr>
          <w:position w:val="1"/>
        </w:rPr>
        <w:t>/</w:t>
      </w:r>
      <w:r>
        <w:rPr>
          <w:spacing w:val="-3"/>
          <w:position w:val="1"/>
        </w:rPr>
        <w:t xml:space="preserve"> </w:t>
      </w:r>
      <w:r>
        <w:rPr>
          <w:position w:val="1"/>
        </w:rPr>
        <w:t>distribution</w:t>
      </w:r>
      <w:r>
        <w:rPr>
          <w:spacing w:val="-7"/>
          <w:position w:val="1"/>
        </w:rPr>
        <w:t xml:space="preserve"> </w:t>
      </w:r>
      <w:r>
        <w:rPr>
          <w:position w:val="1"/>
        </w:rPr>
        <w:t>of</w:t>
      </w:r>
      <w:r>
        <w:rPr>
          <w:spacing w:val="-5"/>
          <w:position w:val="1"/>
        </w:rPr>
        <w:t xml:space="preserve"> </w:t>
      </w:r>
      <w:r>
        <w:rPr>
          <w:position w:val="1"/>
        </w:rPr>
        <w:t>personal</w:t>
      </w:r>
      <w:r>
        <w:rPr>
          <w:spacing w:val="-5"/>
          <w:position w:val="1"/>
        </w:rPr>
        <w:t xml:space="preserve"> </w:t>
      </w:r>
      <w:r>
        <w:rPr>
          <w:position w:val="1"/>
        </w:rPr>
        <w:t>images</w:t>
      </w:r>
      <w:r>
        <w:rPr>
          <w:spacing w:val="-4"/>
          <w:position w:val="1"/>
        </w:rPr>
        <w:t xml:space="preserve"> </w:t>
      </w:r>
      <w:r>
        <w:rPr>
          <w:position w:val="1"/>
        </w:rPr>
        <w:t>without</w:t>
      </w:r>
      <w:r>
        <w:rPr>
          <w:spacing w:val="-4"/>
          <w:position w:val="1"/>
        </w:rPr>
        <w:t xml:space="preserve"> </w:t>
      </w:r>
      <w:r>
        <w:rPr>
          <w:position w:val="1"/>
        </w:rPr>
        <w:t>an</w:t>
      </w:r>
      <w:r>
        <w:rPr>
          <w:spacing w:val="-7"/>
          <w:position w:val="1"/>
        </w:rPr>
        <w:t xml:space="preserve"> </w:t>
      </w:r>
      <w:r>
        <w:rPr>
          <w:position w:val="1"/>
        </w:rPr>
        <w:t>individual’s</w:t>
      </w:r>
      <w:r>
        <w:rPr>
          <w:spacing w:val="-4"/>
          <w:position w:val="1"/>
        </w:rPr>
        <w:t xml:space="preserve"> </w:t>
      </w:r>
      <w:r>
        <w:rPr>
          <w:position w:val="1"/>
        </w:rPr>
        <w:t>consent</w:t>
      </w:r>
      <w:r>
        <w:rPr>
          <w:spacing w:val="-3"/>
          <w:position w:val="1"/>
        </w:rPr>
        <w:t xml:space="preserve"> </w:t>
      </w:r>
      <w:r>
        <w:rPr>
          <w:position w:val="1"/>
        </w:rPr>
        <w:t>or</w:t>
      </w:r>
      <w:r>
        <w:rPr>
          <w:spacing w:val="-3"/>
          <w:position w:val="1"/>
        </w:rPr>
        <w:t xml:space="preserve"> </w:t>
      </w:r>
      <w:r>
        <w:rPr>
          <w:spacing w:val="-2"/>
          <w:position w:val="1"/>
        </w:rPr>
        <w:t>knowledge</w:t>
      </w:r>
    </w:p>
    <w:p w14:paraId="4DD3C51A" w14:textId="77777777" w:rsidR="00AA1BBE" w:rsidRDefault="00AA1BBE" w:rsidP="00AA1BBE">
      <w:pPr>
        <w:pStyle w:val="ListParagraph"/>
        <w:numPr>
          <w:ilvl w:val="0"/>
          <w:numId w:val="5"/>
        </w:numPr>
        <w:tabs>
          <w:tab w:val="left" w:pos="1561"/>
        </w:tabs>
        <w:spacing w:line="257" w:lineRule="exact"/>
        <w:ind w:hanging="360"/>
      </w:pPr>
      <w:r>
        <w:rPr>
          <w:position w:val="1"/>
        </w:rPr>
        <w:t>Inappropriate</w:t>
      </w:r>
      <w:r>
        <w:rPr>
          <w:spacing w:val="-9"/>
          <w:position w:val="1"/>
        </w:rPr>
        <w:t xml:space="preserve"> </w:t>
      </w:r>
      <w:r>
        <w:rPr>
          <w:position w:val="1"/>
        </w:rPr>
        <w:t>communication</w:t>
      </w:r>
      <w:r>
        <w:rPr>
          <w:spacing w:val="-7"/>
          <w:position w:val="1"/>
        </w:rPr>
        <w:t xml:space="preserve"> </w:t>
      </w:r>
      <w:r>
        <w:rPr>
          <w:position w:val="1"/>
        </w:rPr>
        <w:t>/</w:t>
      </w:r>
      <w:r>
        <w:rPr>
          <w:spacing w:val="-7"/>
          <w:position w:val="1"/>
        </w:rPr>
        <w:t xml:space="preserve"> </w:t>
      </w:r>
      <w:r>
        <w:rPr>
          <w:position w:val="1"/>
        </w:rPr>
        <w:t>contact</w:t>
      </w:r>
      <w:r>
        <w:rPr>
          <w:spacing w:val="-7"/>
          <w:position w:val="1"/>
        </w:rPr>
        <w:t xml:space="preserve"> </w:t>
      </w:r>
      <w:r>
        <w:rPr>
          <w:position w:val="1"/>
        </w:rPr>
        <w:t>with</w:t>
      </w:r>
      <w:r>
        <w:rPr>
          <w:spacing w:val="-7"/>
          <w:position w:val="1"/>
        </w:rPr>
        <w:t xml:space="preserve"> </w:t>
      </w:r>
      <w:r>
        <w:rPr>
          <w:position w:val="1"/>
        </w:rPr>
        <w:t>others,</w:t>
      </w:r>
      <w:r>
        <w:rPr>
          <w:spacing w:val="-5"/>
          <w:position w:val="1"/>
        </w:rPr>
        <w:t xml:space="preserve"> </w:t>
      </w:r>
      <w:r>
        <w:rPr>
          <w:position w:val="1"/>
        </w:rPr>
        <w:t>including</w:t>
      </w:r>
      <w:r>
        <w:rPr>
          <w:spacing w:val="-6"/>
          <w:position w:val="1"/>
        </w:rPr>
        <w:t xml:space="preserve"> </w:t>
      </w:r>
      <w:proofErr w:type="gramStart"/>
      <w:r>
        <w:rPr>
          <w:spacing w:val="-2"/>
          <w:position w:val="1"/>
        </w:rPr>
        <w:t>strangers</w:t>
      </w:r>
      <w:proofErr w:type="gramEnd"/>
    </w:p>
    <w:p w14:paraId="503D5694" w14:textId="77777777" w:rsidR="00AA1BBE" w:rsidRDefault="00AA1BBE" w:rsidP="00AA1BBE">
      <w:pPr>
        <w:pStyle w:val="ListParagraph"/>
        <w:numPr>
          <w:ilvl w:val="0"/>
          <w:numId w:val="5"/>
        </w:numPr>
        <w:tabs>
          <w:tab w:val="left" w:pos="1561"/>
        </w:tabs>
        <w:spacing w:line="258" w:lineRule="exact"/>
        <w:ind w:hanging="360"/>
      </w:pPr>
      <w:r>
        <w:rPr>
          <w:spacing w:val="-2"/>
          <w:position w:val="1"/>
        </w:rPr>
        <w:t>Cyber-bullying</w:t>
      </w:r>
    </w:p>
    <w:p w14:paraId="5C2F4754" w14:textId="77777777" w:rsidR="00AA1BBE" w:rsidRDefault="00AA1BBE" w:rsidP="00AA1BBE">
      <w:pPr>
        <w:pStyle w:val="ListParagraph"/>
        <w:numPr>
          <w:ilvl w:val="0"/>
          <w:numId w:val="5"/>
        </w:numPr>
        <w:tabs>
          <w:tab w:val="left" w:pos="1561"/>
        </w:tabs>
        <w:spacing w:line="258" w:lineRule="exact"/>
        <w:ind w:hanging="360"/>
      </w:pPr>
      <w:r>
        <w:rPr>
          <w:position w:val="1"/>
        </w:rPr>
        <w:t>Access</w:t>
      </w:r>
      <w:r>
        <w:rPr>
          <w:spacing w:val="-9"/>
          <w:position w:val="1"/>
        </w:rPr>
        <w:t xml:space="preserve"> </w:t>
      </w:r>
      <w:r>
        <w:rPr>
          <w:position w:val="1"/>
        </w:rPr>
        <w:t>to</w:t>
      </w:r>
      <w:r>
        <w:rPr>
          <w:spacing w:val="-4"/>
          <w:position w:val="1"/>
        </w:rPr>
        <w:t xml:space="preserve"> </w:t>
      </w:r>
      <w:r>
        <w:rPr>
          <w:position w:val="1"/>
        </w:rPr>
        <w:t>unsuitable</w:t>
      </w:r>
      <w:r>
        <w:rPr>
          <w:spacing w:val="-4"/>
          <w:position w:val="1"/>
        </w:rPr>
        <w:t xml:space="preserve"> </w:t>
      </w:r>
      <w:r>
        <w:rPr>
          <w:position w:val="1"/>
        </w:rPr>
        <w:t>video</w:t>
      </w:r>
      <w:r>
        <w:rPr>
          <w:spacing w:val="-4"/>
          <w:position w:val="1"/>
        </w:rPr>
        <w:t xml:space="preserve"> </w:t>
      </w:r>
      <w:r>
        <w:rPr>
          <w:position w:val="1"/>
        </w:rPr>
        <w:t>/</w:t>
      </w:r>
      <w:r>
        <w:rPr>
          <w:spacing w:val="-4"/>
          <w:position w:val="1"/>
        </w:rPr>
        <w:t xml:space="preserve"> </w:t>
      </w:r>
      <w:r>
        <w:rPr>
          <w:position w:val="1"/>
        </w:rPr>
        <w:t>internet</w:t>
      </w:r>
      <w:r>
        <w:rPr>
          <w:spacing w:val="-2"/>
          <w:position w:val="1"/>
        </w:rPr>
        <w:t xml:space="preserve"> </w:t>
      </w:r>
      <w:r>
        <w:rPr>
          <w:spacing w:val="-4"/>
          <w:position w:val="1"/>
        </w:rPr>
        <w:t>games</w:t>
      </w:r>
    </w:p>
    <w:p w14:paraId="1CD03A02" w14:textId="77777777" w:rsidR="00AA1BBE" w:rsidRDefault="00AA1BBE" w:rsidP="00AA1BBE">
      <w:pPr>
        <w:pStyle w:val="ListParagraph"/>
        <w:numPr>
          <w:ilvl w:val="0"/>
          <w:numId w:val="5"/>
        </w:numPr>
        <w:tabs>
          <w:tab w:val="left" w:pos="1561"/>
        </w:tabs>
        <w:spacing w:line="257" w:lineRule="exact"/>
        <w:ind w:hanging="360"/>
      </w:pPr>
      <w:r>
        <w:rPr>
          <w:position w:val="1"/>
        </w:rPr>
        <w:t>An</w:t>
      </w:r>
      <w:r>
        <w:rPr>
          <w:spacing w:val="-6"/>
          <w:position w:val="1"/>
        </w:rPr>
        <w:t xml:space="preserve"> </w:t>
      </w:r>
      <w:r>
        <w:rPr>
          <w:position w:val="1"/>
        </w:rPr>
        <w:t>inability</w:t>
      </w:r>
      <w:r>
        <w:rPr>
          <w:spacing w:val="-3"/>
          <w:position w:val="1"/>
        </w:rPr>
        <w:t xml:space="preserve"> </w:t>
      </w:r>
      <w:r>
        <w:rPr>
          <w:position w:val="1"/>
        </w:rPr>
        <w:t>to</w:t>
      </w:r>
      <w:r>
        <w:rPr>
          <w:spacing w:val="-4"/>
          <w:position w:val="1"/>
        </w:rPr>
        <w:t xml:space="preserve"> </w:t>
      </w:r>
      <w:r>
        <w:rPr>
          <w:position w:val="1"/>
        </w:rPr>
        <w:t>evaluate</w:t>
      </w:r>
      <w:r>
        <w:rPr>
          <w:spacing w:val="-6"/>
          <w:position w:val="1"/>
        </w:rPr>
        <w:t xml:space="preserve"> </w:t>
      </w:r>
      <w:r>
        <w:rPr>
          <w:position w:val="1"/>
        </w:rPr>
        <w:t>the</w:t>
      </w:r>
      <w:r>
        <w:rPr>
          <w:spacing w:val="-4"/>
          <w:position w:val="1"/>
        </w:rPr>
        <w:t xml:space="preserve"> </w:t>
      </w:r>
      <w:r>
        <w:rPr>
          <w:position w:val="1"/>
        </w:rPr>
        <w:t>quality,</w:t>
      </w:r>
      <w:r>
        <w:rPr>
          <w:spacing w:val="-4"/>
          <w:position w:val="1"/>
        </w:rPr>
        <w:t xml:space="preserve"> </w:t>
      </w:r>
      <w:r>
        <w:rPr>
          <w:position w:val="1"/>
        </w:rPr>
        <w:t>accuracy</w:t>
      </w:r>
      <w:r>
        <w:rPr>
          <w:spacing w:val="-3"/>
          <w:position w:val="1"/>
        </w:rPr>
        <w:t xml:space="preserve"> </w:t>
      </w:r>
      <w:r>
        <w:rPr>
          <w:position w:val="1"/>
        </w:rPr>
        <w:t>and</w:t>
      </w:r>
      <w:r>
        <w:rPr>
          <w:spacing w:val="-5"/>
          <w:position w:val="1"/>
        </w:rPr>
        <w:t xml:space="preserve"> </w:t>
      </w:r>
      <w:r>
        <w:rPr>
          <w:position w:val="1"/>
        </w:rPr>
        <w:t>relevance</w:t>
      </w:r>
      <w:r>
        <w:rPr>
          <w:spacing w:val="-4"/>
          <w:position w:val="1"/>
        </w:rPr>
        <w:t xml:space="preserve"> </w:t>
      </w:r>
      <w:r>
        <w:rPr>
          <w:position w:val="1"/>
        </w:rPr>
        <w:t>of</w:t>
      </w:r>
      <w:r>
        <w:rPr>
          <w:spacing w:val="-4"/>
          <w:position w:val="1"/>
        </w:rPr>
        <w:t xml:space="preserve"> </w:t>
      </w:r>
      <w:r>
        <w:rPr>
          <w:position w:val="1"/>
        </w:rPr>
        <w:t>information</w:t>
      </w:r>
      <w:r>
        <w:rPr>
          <w:spacing w:val="-8"/>
          <w:position w:val="1"/>
        </w:rPr>
        <w:t xml:space="preserve"> </w:t>
      </w:r>
      <w:r>
        <w:rPr>
          <w:position w:val="1"/>
        </w:rPr>
        <w:t>on</w:t>
      </w:r>
      <w:r>
        <w:rPr>
          <w:spacing w:val="-4"/>
          <w:position w:val="1"/>
        </w:rPr>
        <w:t xml:space="preserve"> </w:t>
      </w:r>
      <w:r>
        <w:rPr>
          <w:position w:val="1"/>
        </w:rPr>
        <w:t>the</w:t>
      </w:r>
      <w:r>
        <w:rPr>
          <w:spacing w:val="-5"/>
          <w:position w:val="1"/>
        </w:rPr>
        <w:t xml:space="preserve"> </w:t>
      </w:r>
      <w:proofErr w:type="gramStart"/>
      <w:r>
        <w:rPr>
          <w:spacing w:val="-2"/>
          <w:position w:val="1"/>
        </w:rPr>
        <w:t>internet</w:t>
      </w:r>
      <w:proofErr w:type="gramEnd"/>
    </w:p>
    <w:p w14:paraId="7B4E260E" w14:textId="77777777" w:rsidR="00AA1BBE" w:rsidRDefault="00AA1BBE" w:rsidP="00AA1BBE">
      <w:pPr>
        <w:pStyle w:val="ListParagraph"/>
        <w:numPr>
          <w:ilvl w:val="0"/>
          <w:numId w:val="5"/>
        </w:numPr>
        <w:tabs>
          <w:tab w:val="left" w:pos="1561"/>
        </w:tabs>
        <w:spacing w:line="258" w:lineRule="exact"/>
        <w:ind w:hanging="360"/>
      </w:pPr>
      <w:r>
        <w:rPr>
          <w:position w:val="1"/>
        </w:rPr>
        <w:t>Plagiarism</w:t>
      </w:r>
      <w:r>
        <w:rPr>
          <w:spacing w:val="-5"/>
          <w:position w:val="1"/>
        </w:rPr>
        <w:t xml:space="preserve"> </w:t>
      </w:r>
      <w:r>
        <w:rPr>
          <w:position w:val="1"/>
        </w:rPr>
        <w:t>and</w:t>
      </w:r>
      <w:r>
        <w:rPr>
          <w:spacing w:val="-7"/>
          <w:position w:val="1"/>
        </w:rPr>
        <w:t xml:space="preserve"> </w:t>
      </w:r>
      <w:r>
        <w:rPr>
          <w:position w:val="1"/>
        </w:rPr>
        <w:t>copyright</w:t>
      </w:r>
      <w:r>
        <w:rPr>
          <w:spacing w:val="-6"/>
          <w:position w:val="1"/>
        </w:rPr>
        <w:t xml:space="preserve"> </w:t>
      </w:r>
      <w:r>
        <w:rPr>
          <w:spacing w:val="-2"/>
          <w:position w:val="1"/>
        </w:rPr>
        <w:t>infringement</w:t>
      </w:r>
    </w:p>
    <w:p w14:paraId="0016E44C" w14:textId="77777777" w:rsidR="00AA1BBE" w:rsidRDefault="00AA1BBE" w:rsidP="00AA1BBE">
      <w:pPr>
        <w:pStyle w:val="ListParagraph"/>
        <w:numPr>
          <w:ilvl w:val="0"/>
          <w:numId w:val="5"/>
        </w:numPr>
        <w:tabs>
          <w:tab w:val="left" w:pos="1561"/>
        </w:tabs>
        <w:spacing w:line="258" w:lineRule="exact"/>
        <w:ind w:hanging="360"/>
      </w:pPr>
      <w:r>
        <w:rPr>
          <w:position w:val="1"/>
        </w:rPr>
        <w:t>Illegal</w:t>
      </w:r>
      <w:r>
        <w:rPr>
          <w:spacing w:val="-5"/>
          <w:position w:val="1"/>
        </w:rPr>
        <w:t xml:space="preserve"> </w:t>
      </w:r>
      <w:r>
        <w:rPr>
          <w:position w:val="1"/>
        </w:rPr>
        <w:t>downloading</w:t>
      </w:r>
      <w:r>
        <w:rPr>
          <w:spacing w:val="-5"/>
          <w:position w:val="1"/>
        </w:rPr>
        <w:t xml:space="preserve"> </w:t>
      </w:r>
      <w:r>
        <w:rPr>
          <w:position w:val="1"/>
        </w:rPr>
        <w:t>of</w:t>
      </w:r>
      <w:r>
        <w:rPr>
          <w:spacing w:val="-4"/>
          <w:position w:val="1"/>
        </w:rPr>
        <w:t xml:space="preserve"> </w:t>
      </w:r>
      <w:r>
        <w:rPr>
          <w:position w:val="1"/>
        </w:rPr>
        <w:t>music</w:t>
      </w:r>
      <w:r>
        <w:rPr>
          <w:spacing w:val="-4"/>
          <w:position w:val="1"/>
        </w:rPr>
        <w:t xml:space="preserve"> </w:t>
      </w:r>
      <w:r>
        <w:rPr>
          <w:position w:val="1"/>
        </w:rPr>
        <w:t>or</w:t>
      </w:r>
      <w:r>
        <w:rPr>
          <w:spacing w:val="-6"/>
          <w:position w:val="1"/>
        </w:rPr>
        <w:t xml:space="preserve"> </w:t>
      </w:r>
      <w:r>
        <w:rPr>
          <w:position w:val="1"/>
        </w:rPr>
        <w:t>video</w:t>
      </w:r>
      <w:r>
        <w:rPr>
          <w:spacing w:val="-4"/>
          <w:position w:val="1"/>
        </w:rPr>
        <w:t xml:space="preserve"> files</w:t>
      </w:r>
    </w:p>
    <w:p w14:paraId="0940D8CE" w14:textId="77777777" w:rsidR="00AA1BBE" w:rsidRDefault="00AA1BBE" w:rsidP="00AA1BBE">
      <w:pPr>
        <w:pStyle w:val="ListParagraph"/>
        <w:numPr>
          <w:ilvl w:val="0"/>
          <w:numId w:val="5"/>
        </w:numPr>
        <w:tabs>
          <w:tab w:val="left" w:pos="1561"/>
        </w:tabs>
        <w:spacing w:before="4" w:line="228" w:lineRule="auto"/>
        <w:ind w:right="692"/>
      </w:pPr>
      <w:r>
        <w:rPr>
          <w:position w:val="1"/>
        </w:rPr>
        <w:t xml:space="preserve">The potential for excessive use which may impact on the social and emotional development </w:t>
      </w:r>
      <w:r>
        <w:t xml:space="preserve">and learning of the young </w:t>
      </w:r>
      <w:proofErr w:type="gramStart"/>
      <w:r>
        <w:t>person</w:t>
      </w:r>
      <w:proofErr w:type="gramEnd"/>
    </w:p>
    <w:p w14:paraId="17CA1C39" w14:textId="77777777" w:rsidR="00AA1BBE" w:rsidRDefault="00AA1BBE" w:rsidP="00AA1BBE">
      <w:pPr>
        <w:pStyle w:val="BodyText"/>
        <w:spacing w:before="3"/>
      </w:pPr>
    </w:p>
    <w:p w14:paraId="3FA97F7B" w14:textId="77777777" w:rsidR="00AA1BBE" w:rsidRDefault="00AA1BBE" w:rsidP="00AA1BBE">
      <w:pPr>
        <w:pStyle w:val="BodyText"/>
        <w:spacing w:before="1"/>
        <w:ind w:left="841" w:right="689"/>
        <w:jc w:val="both"/>
      </w:pPr>
      <w:r>
        <w:t>As with all other risks, it is impossible to eliminate those risks completely. It is therefore essential to build student and employee resilience to the risks to which they may be exposed, so that they have the confidence and skills to face and deal with these risks.</w:t>
      </w:r>
    </w:p>
    <w:p w14:paraId="648C71FC" w14:textId="77777777" w:rsidR="00AA1BBE" w:rsidRDefault="00AA1BBE" w:rsidP="00AA1BBE">
      <w:pPr>
        <w:pStyle w:val="BodyText"/>
      </w:pPr>
    </w:p>
    <w:p w14:paraId="7AFDB22D" w14:textId="6BDFD9CE" w:rsidR="00AA1BBE" w:rsidRDefault="00AA1BBE" w:rsidP="00AA1BBE">
      <w:pPr>
        <w:pStyle w:val="BodyText"/>
        <w:ind w:left="841" w:right="688"/>
        <w:jc w:val="both"/>
      </w:pPr>
      <w:r>
        <w:t>The</w:t>
      </w:r>
      <w:r>
        <w:rPr>
          <w:spacing w:val="-11"/>
        </w:rPr>
        <w:t xml:space="preserve"> </w:t>
      </w:r>
      <w:r>
        <w:t>development</w:t>
      </w:r>
      <w:r>
        <w:rPr>
          <w:spacing w:val="-12"/>
        </w:rPr>
        <w:t xml:space="preserve"> </w:t>
      </w:r>
      <w:r>
        <w:t>and</w:t>
      </w:r>
      <w:r>
        <w:rPr>
          <w:spacing w:val="-11"/>
        </w:rPr>
        <w:t xml:space="preserve"> </w:t>
      </w:r>
      <w:r>
        <w:t>expansion</w:t>
      </w:r>
      <w:r>
        <w:rPr>
          <w:spacing w:val="-11"/>
        </w:rPr>
        <w:t xml:space="preserve"> </w:t>
      </w:r>
      <w:r>
        <w:t>of</w:t>
      </w:r>
      <w:r>
        <w:rPr>
          <w:spacing w:val="-12"/>
        </w:rPr>
        <w:t xml:space="preserve"> </w:t>
      </w:r>
      <w:r>
        <w:t>the</w:t>
      </w:r>
      <w:r>
        <w:rPr>
          <w:spacing w:val="-11"/>
        </w:rPr>
        <w:t xml:space="preserve"> </w:t>
      </w:r>
      <w:r>
        <w:t>use</w:t>
      </w:r>
      <w:r>
        <w:rPr>
          <w:spacing w:val="-14"/>
        </w:rPr>
        <w:t xml:space="preserve"> </w:t>
      </w:r>
      <w:r>
        <w:t>of</w:t>
      </w:r>
      <w:r>
        <w:rPr>
          <w:spacing w:val="-10"/>
        </w:rPr>
        <w:t xml:space="preserve"> </w:t>
      </w:r>
      <w:r>
        <w:t>digital</w:t>
      </w:r>
      <w:r>
        <w:rPr>
          <w:spacing w:val="-12"/>
        </w:rPr>
        <w:t xml:space="preserve"> </w:t>
      </w:r>
      <w:r>
        <w:t>technologies,</w:t>
      </w:r>
      <w:r>
        <w:rPr>
          <w:spacing w:val="-12"/>
        </w:rPr>
        <w:t xml:space="preserve"> </w:t>
      </w:r>
      <w:r>
        <w:t>and</w:t>
      </w:r>
      <w:r>
        <w:rPr>
          <w:spacing w:val="-11"/>
        </w:rPr>
        <w:t xml:space="preserve"> </w:t>
      </w:r>
      <w:r>
        <w:t>particularly</w:t>
      </w:r>
      <w:r>
        <w:rPr>
          <w:spacing w:val="-11"/>
        </w:rPr>
        <w:t xml:space="preserve"> </w:t>
      </w:r>
      <w:r>
        <w:t>of</w:t>
      </w:r>
      <w:r>
        <w:rPr>
          <w:spacing w:val="-10"/>
        </w:rPr>
        <w:t xml:space="preserve"> </w:t>
      </w:r>
      <w:r>
        <w:t>the</w:t>
      </w:r>
      <w:r>
        <w:rPr>
          <w:spacing w:val="-11"/>
        </w:rPr>
        <w:t xml:space="preserve"> </w:t>
      </w:r>
      <w:r>
        <w:t>internet,</w:t>
      </w:r>
      <w:r>
        <w:rPr>
          <w:spacing w:val="-10"/>
        </w:rPr>
        <w:t xml:space="preserve"> </w:t>
      </w:r>
      <w:r>
        <w:t>has transformed learning in recent years.</w:t>
      </w:r>
      <w:r>
        <w:rPr>
          <w:spacing w:val="80"/>
        </w:rPr>
        <w:t xml:space="preserve"> </w:t>
      </w:r>
      <w:r>
        <w:t xml:space="preserve">Students need to develop high level digital skills, not only to </w:t>
      </w:r>
      <w:proofErr w:type="spellStart"/>
      <w:r>
        <w:t>maximise</w:t>
      </w:r>
      <w:proofErr w:type="spellEnd"/>
      <w:r>
        <w:t xml:space="preserve"> their potential use as a learning tool, but also to prepare themselves as lifelong students and</w:t>
      </w:r>
      <w:r>
        <w:rPr>
          <w:spacing w:val="-2"/>
        </w:rPr>
        <w:t xml:space="preserve"> </w:t>
      </w:r>
      <w:r>
        <w:t>for</w:t>
      </w:r>
      <w:r>
        <w:rPr>
          <w:spacing w:val="-3"/>
        </w:rPr>
        <w:t xml:space="preserve"> </w:t>
      </w:r>
      <w:r>
        <w:t>future</w:t>
      </w:r>
      <w:r>
        <w:rPr>
          <w:spacing w:val="-2"/>
        </w:rPr>
        <w:t xml:space="preserve"> </w:t>
      </w:r>
      <w:r>
        <w:t>employment.</w:t>
      </w:r>
      <w:r>
        <w:rPr>
          <w:spacing w:val="-2"/>
        </w:rPr>
        <w:t xml:space="preserve"> </w:t>
      </w:r>
      <w:r>
        <w:t>There</w:t>
      </w:r>
      <w:r>
        <w:rPr>
          <w:spacing w:val="-4"/>
        </w:rPr>
        <w:t xml:space="preserve"> </w:t>
      </w:r>
      <w:r>
        <w:t>is</w:t>
      </w:r>
      <w:r>
        <w:rPr>
          <w:spacing w:val="-1"/>
        </w:rPr>
        <w:t xml:space="preserve"> </w:t>
      </w:r>
      <w:r>
        <w:t>a</w:t>
      </w:r>
      <w:r>
        <w:rPr>
          <w:spacing w:val="-4"/>
        </w:rPr>
        <w:t xml:space="preserve"> </w:t>
      </w:r>
      <w:r>
        <w:t>large</w:t>
      </w:r>
      <w:r>
        <w:rPr>
          <w:spacing w:val="-2"/>
        </w:rPr>
        <w:t xml:space="preserve"> </w:t>
      </w:r>
      <w:r>
        <w:t>body</w:t>
      </w:r>
      <w:r>
        <w:rPr>
          <w:spacing w:val="-4"/>
        </w:rPr>
        <w:t xml:space="preserve"> </w:t>
      </w:r>
      <w:r>
        <w:t>of evidence</w:t>
      </w:r>
      <w:r>
        <w:rPr>
          <w:spacing w:val="-4"/>
        </w:rPr>
        <w:t xml:space="preserve"> </w:t>
      </w:r>
      <w:r>
        <w:t>that</w:t>
      </w:r>
      <w:r>
        <w:rPr>
          <w:spacing w:val="-3"/>
        </w:rPr>
        <w:t xml:space="preserve"> </w:t>
      </w:r>
      <w:proofErr w:type="spellStart"/>
      <w:r>
        <w:t>recognises</w:t>
      </w:r>
      <w:proofErr w:type="spellEnd"/>
      <w:r>
        <w:rPr>
          <w:spacing w:val="-1"/>
        </w:rPr>
        <w:t xml:space="preserve"> </w:t>
      </w:r>
      <w:r>
        <w:t>the</w:t>
      </w:r>
      <w:r>
        <w:rPr>
          <w:spacing w:val="-4"/>
        </w:rPr>
        <w:t xml:space="preserve"> </w:t>
      </w:r>
      <w:r>
        <w:t>benefits</w:t>
      </w:r>
      <w:r>
        <w:rPr>
          <w:spacing w:val="-4"/>
        </w:rPr>
        <w:t xml:space="preserve"> </w:t>
      </w:r>
      <w:r>
        <w:t>that</w:t>
      </w:r>
      <w:r>
        <w:rPr>
          <w:spacing w:val="-2"/>
        </w:rPr>
        <w:t xml:space="preserve"> </w:t>
      </w:r>
      <w:r>
        <w:t>digital technologies</w:t>
      </w:r>
      <w:r>
        <w:rPr>
          <w:spacing w:val="-5"/>
        </w:rPr>
        <w:t xml:space="preserve"> </w:t>
      </w:r>
      <w:r>
        <w:t>can</w:t>
      </w:r>
      <w:r>
        <w:rPr>
          <w:spacing w:val="-9"/>
        </w:rPr>
        <w:t xml:space="preserve"> </w:t>
      </w:r>
      <w:r>
        <w:t>bring</w:t>
      </w:r>
      <w:r>
        <w:rPr>
          <w:spacing w:val="-9"/>
        </w:rPr>
        <w:t xml:space="preserve"> </w:t>
      </w:r>
      <w:r>
        <w:t>to</w:t>
      </w:r>
      <w:r>
        <w:rPr>
          <w:spacing w:val="-9"/>
        </w:rPr>
        <w:t xml:space="preserve"> </w:t>
      </w:r>
      <w:r>
        <w:t>teaching</w:t>
      </w:r>
      <w:r>
        <w:rPr>
          <w:spacing w:val="-6"/>
        </w:rPr>
        <w:t xml:space="preserve"> </w:t>
      </w:r>
      <w:r>
        <w:t>and</w:t>
      </w:r>
      <w:r>
        <w:rPr>
          <w:spacing w:val="-9"/>
        </w:rPr>
        <w:t xml:space="preserve"> </w:t>
      </w:r>
      <w:r>
        <w:t>learning.</w:t>
      </w:r>
      <w:r>
        <w:rPr>
          <w:spacing w:val="40"/>
        </w:rPr>
        <w:t xml:space="preserve"> </w:t>
      </w:r>
      <w:r w:rsidR="009E2C20">
        <w:t>The</w:t>
      </w:r>
      <w:r>
        <w:rPr>
          <w:spacing w:val="-6"/>
        </w:rPr>
        <w:t xml:space="preserve"> </w:t>
      </w:r>
      <w:r>
        <w:t>College</w:t>
      </w:r>
      <w:r>
        <w:rPr>
          <w:spacing w:val="-6"/>
        </w:rPr>
        <w:t xml:space="preserve"> </w:t>
      </w:r>
      <w:r>
        <w:t>has</w:t>
      </w:r>
      <w:r>
        <w:rPr>
          <w:spacing w:val="-11"/>
        </w:rPr>
        <w:t xml:space="preserve"> </w:t>
      </w:r>
      <w:r>
        <w:t>made</w:t>
      </w:r>
      <w:r>
        <w:rPr>
          <w:spacing w:val="-6"/>
        </w:rPr>
        <w:t xml:space="preserve"> </w:t>
      </w:r>
      <w:r>
        <w:t>a</w:t>
      </w:r>
      <w:r>
        <w:rPr>
          <w:spacing w:val="-9"/>
        </w:rPr>
        <w:t xml:space="preserve"> </w:t>
      </w:r>
      <w:r>
        <w:t>significant</w:t>
      </w:r>
      <w:r>
        <w:rPr>
          <w:spacing w:val="-7"/>
        </w:rPr>
        <w:t xml:space="preserve"> </w:t>
      </w:r>
      <w:r>
        <w:t>investment both</w:t>
      </w:r>
      <w:r>
        <w:rPr>
          <w:spacing w:val="-9"/>
        </w:rPr>
        <w:t xml:space="preserve"> </w:t>
      </w:r>
      <w:r>
        <w:t>financially</w:t>
      </w:r>
      <w:r>
        <w:rPr>
          <w:spacing w:val="-6"/>
        </w:rPr>
        <w:t xml:space="preserve"> </w:t>
      </w:r>
      <w:r>
        <w:t>and</w:t>
      </w:r>
      <w:r>
        <w:rPr>
          <w:spacing w:val="-6"/>
        </w:rPr>
        <w:t xml:space="preserve"> </w:t>
      </w:r>
      <w:r>
        <w:t>physically</w:t>
      </w:r>
      <w:r>
        <w:rPr>
          <w:spacing w:val="-6"/>
        </w:rPr>
        <w:t xml:space="preserve"> </w:t>
      </w:r>
      <w:r>
        <w:t>to</w:t>
      </w:r>
      <w:r>
        <w:rPr>
          <w:spacing w:val="-9"/>
        </w:rPr>
        <w:t xml:space="preserve"> </w:t>
      </w:r>
      <w:r>
        <w:t>ensure</w:t>
      </w:r>
      <w:r>
        <w:rPr>
          <w:spacing w:val="-11"/>
        </w:rPr>
        <w:t xml:space="preserve"> </w:t>
      </w:r>
      <w:r>
        <w:t>these</w:t>
      </w:r>
      <w:r>
        <w:rPr>
          <w:spacing w:val="-9"/>
        </w:rPr>
        <w:t xml:space="preserve"> </w:t>
      </w:r>
      <w:r>
        <w:t>technologies</w:t>
      </w:r>
      <w:r>
        <w:rPr>
          <w:spacing w:val="-6"/>
        </w:rPr>
        <w:t xml:space="preserve"> </w:t>
      </w:r>
      <w:r>
        <w:t>are</w:t>
      </w:r>
      <w:r>
        <w:rPr>
          <w:spacing w:val="-9"/>
        </w:rPr>
        <w:t xml:space="preserve"> </w:t>
      </w:r>
      <w:r>
        <w:t>available</w:t>
      </w:r>
      <w:r>
        <w:rPr>
          <w:spacing w:val="-6"/>
        </w:rPr>
        <w:t xml:space="preserve"> </w:t>
      </w:r>
      <w:r>
        <w:t>to</w:t>
      </w:r>
      <w:r>
        <w:rPr>
          <w:spacing w:val="-6"/>
        </w:rPr>
        <w:t xml:space="preserve"> </w:t>
      </w:r>
      <w:r>
        <w:t>all</w:t>
      </w:r>
      <w:r>
        <w:rPr>
          <w:spacing w:val="-7"/>
        </w:rPr>
        <w:t xml:space="preserve"> </w:t>
      </w:r>
      <w:r>
        <w:t>students.</w:t>
      </w:r>
      <w:r>
        <w:rPr>
          <w:spacing w:val="-7"/>
        </w:rPr>
        <w:t xml:space="preserve"> </w:t>
      </w:r>
      <w:r>
        <w:t>The</w:t>
      </w:r>
      <w:r>
        <w:rPr>
          <w:spacing w:val="-6"/>
        </w:rPr>
        <w:t xml:space="preserve"> </w:t>
      </w:r>
      <w:r>
        <w:t>benefits are perceived to “outweigh the risks.”</w:t>
      </w:r>
    </w:p>
    <w:p w14:paraId="71A95C2F" w14:textId="77777777" w:rsidR="00AA1BBE" w:rsidRDefault="00AA1BBE" w:rsidP="00AA1BBE">
      <w:pPr>
        <w:pStyle w:val="BodyText"/>
        <w:spacing w:before="252"/>
        <w:ind w:left="842" w:right="689"/>
        <w:jc w:val="both"/>
      </w:pPr>
      <w:r>
        <w:t>However, the College must, through its e-Safety policy, ensure that they meet their statutory obligations to ensure that employees and students are safe and are protected from potential harm, both within and outside College.</w:t>
      </w:r>
    </w:p>
    <w:p w14:paraId="0942703D" w14:textId="77777777" w:rsidR="00AA1BBE" w:rsidRDefault="00AA1BBE" w:rsidP="00AA1BBE">
      <w:pPr>
        <w:pStyle w:val="BodyText"/>
        <w:spacing w:before="1"/>
      </w:pPr>
    </w:p>
    <w:p w14:paraId="54D87CB2" w14:textId="77777777" w:rsidR="00AA1BBE" w:rsidRDefault="00AA1BBE" w:rsidP="00AA1BBE">
      <w:pPr>
        <w:pStyle w:val="Heading2"/>
        <w:ind w:left="842"/>
        <w:jc w:val="both"/>
      </w:pPr>
      <w:r>
        <w:t>Technical</w:t>
      </w:r>
      <w:r>
        <w:rPr>
          <w:spacing w:val="-11"/>
        </w:rPr>
        <w:t xml:space="preserve"> </w:t>
      </w:r>
      <w:r>
        <w:t>–</w:t>
      </w:r>
      <w:r>
        <w:rPr>
          <w:spacing w:val="-9"/>
        </w:rPr>
        <w:t xml:space="preserve"> </w:t>
      </w:r>
      <w:r>
        <w:t>Infrastructure/Equipment,</w:t>
      </w:r>
      <w:r>
        <w:rPr>
          <w:spacing w:val="-6"/>
        </w:rPr>
        <w:t xml:space="preserve"> </w:t>
      </w:r>
      <w:r>
        <w:t>Filtering</w:t>
      </w:r>
      <w:r>
        <w:rPr>
          <w:spacing w:val="-7"/>
        </w:rPr>
        <w:t xml:space="preserve"> </w:t>
      </w:r>
      <w:r>
        <w:t>and</w:t>
      </w:r>
      <w:r>
        <w:rPr>
          <w:spacing w:val="-9"/>
        </w:rPr>
        <w:t xml:space="preserve"> </w:t>
      </w:r>
      <w:r>
        <w:rPr>
          <w:spacing w:val="-2"/>
        </w:rPr>
        <w:t>Monitoring</w:t>
      </w:r>
    </w:p>
    <w:p w14:paraId="10349CC6" w14:textId="77777777" w:rsidR="00AA1BBE" w:rsidRDefault="00AA1BBE" w:rsidP="00AA1BBE">
      <w:pPr>
        <w:pStyle w:val="BodyText"/>
        <w:rPr>
          <w:b/>
        </w:rPr>
      </w:pPr>
    </w:p>
    <w:p w14:paraId="4D6EFED1" w14:textId="77777777" w:rsidR="00AA1BBE" w:rsidRDefault="00AA1BBE" w:rsidP="00AA1BBE">
      <w:pPr>
        <w:pStyle w:val="BodyText"/>
        <w:ind w:left="842" w:right="689"/>
        <w:jc w:val="both"/>
      </w:pPr>
      <w:r>
        <w:t>The College will be responsible for ensuring that the College infrastructure / network is as safe and secure</w:t>
      </w:r>
      <w:r>
        <w:rPr>
          <w:spacing w:val="-6"/>
        </w:rPr>
        <w:t xml:space="preserve"> </w:t>
      </w:r>
      <w:r>
        <w:t>as</w:t>
      </w:r>
      <w:r>
        <w:rPr>
          <w:spacing w:val="-6"/>
        </w:rPr>
        <w:t xml:space="preserve"> </w:t>
      </w:r>
      <w:r>
        <w:t>is</w:t>
      </w:r>
      <w:r>
        <w:rPr>
          <w:spacing w:val="-6"/>
        </w:rPr>
        <w:t xml:space="preserve"> </w:t>
      </w:r>
      <w:r>
        <w:t>reasonably</w:t>
      </w:r>
      <w:r>
        <w:rPr>
          <w:spacing w:val="-8"/>
        </w:rPr>
        <w:t xml:space="preserve"> </w:t>
      </w:r>
      <w:r>
        <w:t>possible</w:t>
      </w:r>
      <w:r>
        <w:rPr>
          <w:spacing w:val="-4"/>
        </w:rPr>
        <w:t xml:space="preserve"> </w:t>
      </w:r>
      <w:r>
        <w:t>and</w:t>
      </w:r>
      <w:r>
        <w:rPr>
          <w:spacing w:val="-6"/>
        </w:rPr>
        <w:t xml:space="preserve"> </w:t>
      </w:r>
      <w:r>
        <w:t>that</w:t>
      </w:r>
      <w:r>
        <w:rPr>
          <w:spacing w:val="-5"/>
        </w:rPr>
        <w:t xml:space="preserve"> </w:t>
      </w:r>
      <w:r>
        <w:t>policies</w:t>
      </w:r>
      <w:r>
        <w:rPr>
          <w:spacing w:val="-6"/>
        </w:rPr>
        <w:t xml:space="preserve"> </w:t>
      </w:r>
      <w:r>
        <w:t>and</w:t>
      </w:r>
      <w:r>
        <w:rPr>
          <w:spacing w:val="-6"/>
        </w:rPr>
        <w:t xml:space="preserve"> </w:t>
      </w:r>
      <w:r>
        <w:t>procedures</w:t>
      </w:r>
      <w:r>
        <w:rPr>
          <w:spacing w:val="-6"/>
        </w:rPr>
        <w:t xml:space="preserve"> </w:t>
      </w:r>
      <w:r>
        <w:t>are</w:t>
      </w:r>
      <w:r>
        <w:rPr>
          <w:spacing w:val="-6"/>
        </w:rPr>
        <w:t xml:space="preserve"> </w:t>
      </w:r>
      <w:r>
        <w:t>implemented.</w:t>
      </w:r>
      <w:r>
        <w:rPr>
          <w:spacing w:val="40"/>
        </w:rPr>
        <w:t xml:space="preserve"> </w:t>
      </w:r>
      <w:r>
        <w:t>It</w:t>
      </w:r>
      <w:r>
        <w:rPr>
          <w:spacing w:val="-3"/>
        </w:rPr>
        <w:t xml:space="preserve"> </w:t>
      </w:r>
      <w:r>
        <w:t>will</w:t>
      </w:r>
      <w:r>
        <w:rPr>
          <w:spacing w:val="-5"/>
        </w:rPr>
        <w:t xml:space="preserve"> </w:t>
      </w:r>
      <w:r>
        <w:t>also</w:t>
      </w:r>
      <w:r>
        <w:rPr>
          <w:spacing w:val="-6"/>
        </w:rPr>
        <w:t xml:space="preserve"> </w:t>
      </w:r>
      <w:r>
        <w:t>need to ensure that the relevant people named in the above sections will be effective in carrying out their e-Safety responsibilities.</w:t>
      </w:r>
    </w:p>
    <w:p w14:paraId="36327C2E" w14:textId="77777777" w:rsidR="00AA1BBE" w:rsidRDefault="00AA1BBE" w:rsidP="00AA1BBE">
      <w:pPr>
        <w:pStyle w:val="BodyText"/>
        <w:spacing w:before="1"/>
      </w:pPr>
    </w:p>
    <w:p w14:paraId="49D2CBE6" w14:textId="77777777" w:rsidR="00AA1BBE" w:rsidRDefault="00AA1BBE" w:rsidP="00AA1BBE">
      <w:pPr>
        <w:pStyle w:val="ListParagraph"/>
        <w:numPr>
          <w:ilvl w:val="0"/>
          <w:numId w:val="5"/>
        </w:numPr>
        <w:tabs>
          <w:tab w:val="left" w:pos="1564"/>
        </w:tabs>
        <w:spacing w:line="237" w:lineRule="auto"/>
        <w:ind w:left="1564" w:right="684"/>
      </w:pPr>
      <w:r>
        <w:t>College</w:t>
      </w:r>
      <w:r>
        <w:rPr>
          <w:spacing w:val="28"/>
        </w:rPr>
        <w:t xml:space="preserve"> </w:t>
      </w:r>
      <w:r>
        <w:t>IT</w:t>
      </w:r>
      <w:r>
        <w:rPr>
          <w:spacing w:val="27"/>
        </w:rPr>
        <w:t xml:space="preserve"> </w:t>
      </w:r>
      <w:r>
        <w:t>systems</w:t>
      </w:r>
      <w:r>
        <w:rPr>
          <w:spacing w:val="28"/>
        </w:rPr>
        <w:t xml:space="preserve"> </w:t>
      </w:r>
      <w:r>
        <w:t>will</w:t>
      </w:r>
      <w:r>
        <w:rPr>
          <w:spacing w:val="28"/>
        </w:rPr>
        <w:t xml:space="preserve"> </w:t>
      </w:r>
      <w:r>
        <w:t>be</w:t>
      </w:r>
      <w:r>
        <w:rPr>
          <w:spacing w:val="27"/>
        </w:rPr>
        <w:t xml:space="preserve"> </w:t>
      </w:r>
      <w:r>
        <w:t>managed</w:t>
      </w:r>
      <w:r>
        <w:rPr>
          <w:spacing w:val="28"/>
        </w:rPr>
        <w:t xml:space="preserve"> </w:t>
      </w:r>
      <w:r>
        <w:t>in</w:t>
      </w:r>
      <w:r>
        <w:rPr>
          <w:spacing w:val="27"/>
        </w:rPr>
        <w:t xml:space="preserve"> </w:t>
      </w:r>
      <w:r>
        <w:t>ways</w:t>
      </w:r>
      <w:r>
        <w:rPr>
          <w:spacing w:val="26"/>
        </w:rPr>
        <w:t xml:space="preserve"> </w:t>
      </w:r>
      <w:r>
        <w:t>that</w:t>
      </w:r>
      <w:r>
        <w:rPr>
          <w:spacing w:val="29"/>
        </w:rPr>
        <w:t xml:space="preserve"> </w:t>
      </w:r>
      <w:r>
        <w:t>ensure</w:t>
      </w:r>
      <w:r>
        <w:rPr>
          <w:spacing w:val="26"/>
        </w:rPr>
        <w:t xml:space="preserve"> </w:t>
      </w:r>
      <w:r>
        <w:t>that</w:t>
      </w:r>
      <w:r>
        <w:rPr>
          <w:spacing w:val="27"/>
        </w:rPr>
        <w:t xml:space="preserve"> </w:t>
      </w:r>
      <w:r>
        <w:t>the</w:t>
      </w:r>
      <w:r>
        <w:rPr>
          <w:spacing w:val="28"/>
        </w:rPr>
        <w:t xml:space="preserve"> </w:t>
      </w:r>
      <w:r>
        <w:t>College</w:t>
      </w:r>
      <w:r>
        <w:rPr>
          <w:spacing w:val="27"/>
        </w:rPr>
        <w:t xml:space="preserve"> </w:t>
      </w:r>
      <w:r>
        <w:t>meets</w:t>
      </w:r>
      <w:r>
        <w:rPr>
          <w:spacing w:val="28"/>
        </w:rPr>
        <w:t xml:space="preserve"> </w:t>
      </w:r>
      <w:r>
        <w:t xml:space="preserve">e-Safety technical </w:t>
      </w:r>
      <w:proofErr w:type="gramStart"/>
      <w:r>
        <w:t>requirements</w:t>
      </w:r>
      <w:proofErr w:type="gramEnd"/>
    </w:p>
    <w:p w14:paraId="36E51291" w14:textId="77777777" w:rsidR="00AA1BBE" w:rsidRDefault="00AA1BBE" w:rsidP="00AA1BBE">
      <w:pPr>
        <w:pStyle w:val="ListParagraph"/>
        <w:numPr>
          <w:ilvl w:val="0"/>
          <w:numId w:val="5"/>
        </w:numPr>
        <w:tabs>
          <w:tab w:val="left" w:pos="1564"/>
        </w:tabs>
        <w:spacing w:before="2" w:line="269" w:lineRule="exact"/>
        <w:ind w:left="1564" w:hanging="360"/>
      </w:pPr>
      <w:r>
        <w:t>There</w:t>
      </w:r>
      <w:r>
        <w:rPr>
          <w:spacing w:val="-6"/>
        </w:rPr>
        <w:t xml:space="preserve"> </w:t>
      </w:r>
      <w:r>
        <w:t>will</w:t>
      </w:r>
      <w:r>
        <w:rPr>
          <w:spacing w:val="-4"/>
        </w:rPr>
        <w:t xml:space="preserve"> </w:t>
      </w:r>
      <w:r>
        <w:t>be</w:t>
      </w:r>
      <w:r>
        <w:rPr>
          <w:spacing w:val="-3"/>
        </w:rPr>
        <w:t xml:space="preserve"> </w:t>
      </w:r>
      <w:r>
        <w:t>regular</w:t>
      </w:r>
      <w:r>
        <w:rPr>
          <w:spacing w:val="-5"/>
        </w:rPr>
        <w:t xml:space="preserve"> </w:t>
      </w:r>
      <w:r>
        <w:t>reviews</w:t>
      </w:r>
      <w:r>
        <w:rPr>
          <w:spacing w:val="-3"/>
        </w:rPr>
        <w:t xml:space="preserve"> </w:t>
      </w:r>
      <w:r>
        <w:t>and</w:t>
      </w:r>
      <w:r>
        <w:rPr>
          <w:spacing w:val="-3"/>
        </w:rPr>
        <w:t xml:space="preserve"> </w:t>
      </w:r>
      <w:r>
        <w:t>audits</w:t>
      </w:r>
      <w:r>
        <w:rPr>
          <w:spacing w:val="-6"/>
        </w:rPr>
        <w:t xml:space="preserve"> </w:t>
      </w:r>
      <w:r>
        <w:t>of</w:t>
      </w:r>
      <w:r>
        <w:rPr>
          <w:spacing w:val="-4"/>
        </w:rPr>
        <w:t xml:space="preserve"> </w:t>
      </w:r>
      <w:r>
        <w:t>the</w:t>
      </w:r>
      <w:r>
        <w:rPr>
          <w:spacing w:val="-4"/>
        </w:rPr>
        <w:t xml:space="preserve"> </w:t>
      </w:r>
      <w:r>
        <w:t>safety</w:t>
      </w:r>
      <w:r>
        <w:rPr>
          <w:spacing w:val="-3"/>
        </w:rPr>
        <w:t xml:space="preserve"> </w:t>
      </w:r>
      <w:r>
        <w:t>and</w:t>
      </w:r>
      <w:r>
        <w:rPr>
          <w:spacing w:val="-5"/>
        </w:rPr>
        <w:t xml:space="preserve"> </w:t>
      </w:r>
      <w:r>
        <w:t>security</w:t>
      </w:r>
      <w:r>
        <w:rPr>
          <w:spacing w:val="-6"/>
        </w:rPr>
        <w:t xml:space="preserve"> </w:t>
      </w:r>
      <w:r>
        <w:t>of</w:t>
      </w:r>
      <w:r>
        <w:rPr>
          <w:spacing w:val="-3"/>
        </w:rPr>
        <w:t xml:space="preserve"> </w:t>
      </w:r>
      <w:r>
        <w:t>College</w:t>
      </w:r>
      <w:r>
        <w:rPr>
          <w:spacing w:val="-4"/>
        </w:rPr>
        <w:t xml:space="preserve"> </w:t>
      </w:r>
      <w:r>
        <w:t>IT</w:t>
      </w:r>
      <w:r>
        <w:rPr>
          <w:spacing w:val="-5"/>
        </w:rPr>
        <w:t xml:space="preserve"> </w:t>
      </w:r>
      <w:proofErr w:type="gramStart"/>
      <w:r>
        <w:rPr>
          <w:spacing w:val="-2"/>
        </w:rPr>
        <w:t>systems</w:t>
      </w:r>
      <w:proofErr w:type="gramEnd"/>
    </w:p>
    <w:p w14:paraId="0D06209E" w14:textId="77777777" w:rsidR="00AA1BBE" w:rsidRDefault="00AA1BBE" w:rsidP="00AA1BBE">
      <w:pPr>
        <w:pStyle w:val="ListParagraph"/>
        <w:numPr>
          <w:ilvl w:val="0"/>
          <w:numId w:val="5"/>
        </w:numPr>
        <w:tabs>
          <w:tab w:val="left" w:pos="1565"/>
        </w:tabs>
        <w:spacing w:line="269" w:lineRule="exact"/>
        <w:ind w:left="1565" w:hanging="360"/>
      </w:pPr>
      <w:r>
        <w:rPr>
          <w:spacing w:val="-2"/>
        </w:rPr>
        <w:t>IT</w:t>
      </w:r>
      <w:r>
        <w:rPr>
          <w:spacing w:val="-8"/>
        </w:rPr>
        <w:t xml:space="preserve"> </w:t>
      </w:r>
      <w:r>
        <w:rPr>
          <w:spacing w:val="-2"/>
        </w:rPr>
        <w:t>systems</w:t>
      </w:r>
      <w:r>
        <w:rPr>
          <w:spacing w:val="-9"/>
        </w:rPr>
        <w:t xml:space="preserve"> </w:t>
      </w:r>
      <w:r>
        <w:rPr>
          <w:spacing w:val="-2"/>
        </w:rPr>
        <w:t>and</w:t>
      </w:r>
      <w:r>
        <w:rPr>
          <w:spacing w:val="-8"/>
        </w:rPr>
        <w:t xml:space="preserve"> </w:t>
      </w:r>
      <w:r>
        <w:rPr>
          <w:spacing w:val="-2"/>
        </w:rPr>
        <w:t>equipment</w:t>
      </w:r>
      <w:r>
        <w:rPr>
          <w:spacing w:val="-6"/>
        </w:rPr>
        <w:t xml:space="preserve"> </w:t>
      </w:r>
      <w:r>
        <w:rPr>
          <w:spacing w:val="-2"/>
        </w:rPr>
        <w:t>are</w:t>
      </w:r>
      <w:r>
        <w:rPr>
          <w:spacing w:val="-7"/>
        </w:rPr>
        <w:t xml:space="preserve"> </w:t>
      </w:r>
      <w:r>
        <w:rPr>
          <w:spacing w:val="-2"/>
        </w:rPr>
        <w:t>secured</w:t>
      </w:r>
      <w:r>
        <w:rPr>
          <w:spacing w:val="-8"/>
        </w:rPr>
        <w:t xml:space="preserve"> </w:t>
      </w:r>
      <w:r>
        <w:rPr>
          <w:spacing w:val="-2"/>
        </w:rPr>
        <w:t>appropriately,</w:t>
      </w:r>
      <w:r>
        <w:rPr>
          <w:spacing w:val="-6"/>
        </w:rPr>
        <w:t xml:space="preserve"> </w:t>
      </w:r>
      <w:r>
        <w:rPr>
          <w:spacing w:val="-2"/>
        </w:rPr>
        <w:t>in</w:t>
      </w:r>
      <w:r>
        <w:rPr>
          <w:spacing w:val="-7"/>
        </w:rPr>
        <w:t xml:space="preserve"> </w:t>
      </w:r>
      <w:r>
        <w:rPr>
          <w:spacing w:val="-2"/>
        </w:rPr>
        <w:t>line</w:t>
      </w:r>
      <w:r>
        <w:rPr>
          <w:spacing w:val="-8"/>
        </w:rPr>
        <w:t xml:space="preserve"> </w:t>
      </w:r>
      <w:r>
        <w:rPr>
          <w:spacing w:val="-2"/>
        </w:rPr>
        <w:t>with</w:t>
      </w:r>
      <w:r>
        <w:rPr>
          <w:spacing w:val="-7"/>
        </w:rPr>
        <w:t xml:space="preserve"> </w:t>
      </w:r>
      <w:r>
        <w:rPr>
          <w:spacing w:val="-2"/>
        </w:rPr>
        <w:t>the</w:t>
      </w:r>
      <w:r>
        <w:rPr>
          <w:spacing w:val="-7"/>
        </w:rPr>
        <w:t xml:space="preserve"> </w:t>
      </w:r>
      <w:r>
        <w:rPr>
          <w:spacing w:val="-2"/>
        </w:rPr>
        <w:t>College</w:t>
      </w:r>
      <w:r>
        <w:rPr>
          <w:spacing w:val="-8"/>
        </w:rPr>
        <w:t xml:space="preserve"> </w:t>
      </w:r>
      <w:r>
        <w:rPr>
          <w:spacing w:val="-2"/>
        </w:rPr>
        <w:t>IT</w:t>
      </w:r>
      <w:r>
        <w:rPr>
          <w:spacing w:val="-7"/>
        </w:rPr>
        <w:t xml:space="preserve"> </w:t>
      </w:r>
      <w:r>
        <w:rPr>
          <w:spacing w:val="-2"/>
        </w:rPr>
        <w:t>Security</w:t>
      </w:r>
      <w:r>
        <w:rPr>
          <w:spacing w:val="-7"/>
        </w:rPr>
        <w:t xml:space="preserve"> </w:t>
      </w:r>
      <w:r>
        <w:rPr>
          <w:spacing w:val="-2"/>
        </w:rPr>
        <w:t>Policy</w:t>
      </w:r>
    </w:p>
    <w:p w14:paraId="3F1DFC01" w14:textId="77777777" w:rsidR="00AA1BBE" w:rsidRDefault="00AA1BBE" w:rsidP="00AA1BBE">
      <w:pPr>
        <w:spacing w:line="269" w:lineRule="exact"/>
        <w:sectPr w:rsidR="00AA1BBE" w:rsidSect="009E2C20">
          <w:headerReference w:type="default" r:id="rId17"/>
          <w:footerReference w:type="default" r:id="rId18"/>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p>
    <w:p w14:paraId="1247B9DC" w14:textId="66E6016B" w:rsidR="00AA1BBE" w:rsidRDefault="00AA1BBE" w:rsidP="00AA1BBE">
      <w:pPr>
        <w:pStyle w:val="ListParagraph"/>
        <w:numPr>
          <w:ilvl w:val="0"/>
          <w:numId w:val="5"/>
        </w:numPr>
        <w:tabs>
          <w:tab w:val="left" w:pos="1561"/>
          <w:tab w:val="left" w:pos="1563"/>
        </w:tabs>
        <w:spacing w:before="14" w:line="237" w:lineRule="auto"/>
        <w:ind w:left="1563" w:right="691"/>
        <w:jc w:val="both"/>
      </w:pPr>
      <w:r>
        <w:lastRenderedPageBreak/>
        <w:t>All users will have clearly defined access</w:t>
      </w:r>
      <w:r>
        <w:rPr>
          <w:spacing w:val="-1"/>
        </w:rPr>
        <w:t xml:space="preserve"> </w:t>
      </w:r>
      <w:r>
        <w:t>rights to College IT systems.</w:t>
      </w:r>
      <w:r>
        <w:rPr>
          <w:spacing w:val="40"/>
        </w:rPr>
        <w:t xml:space="preserve"> </w:t>
      </w:r>
      <w:r>
        <w:t xml:space="preserve">Details of the access rights available to groups of users will be recorded by the </w:t>
      </w:r>
      <w:r w:rsidR="73F9CFFB">
        <w:t>Office Manager.</w:t>
      </w:r>
    </w:p>
    <w:p w14:paraId="64B1E2CB" w14:textId="77777777" w:rsidR="00AA1BBE" w:rsidRDefault="00AA1BBE" w:rsidP="00AA1BBE">
      <w:pPr>
        <w:pStyle w:val="BodyText"/>
        <w:spacing w:before="3"/>
      </w:pPr>
    </w:p>
    <w:p w14:paraId="17567697" w14:textId="56A2F082" w:rsidR="00AA1BBE" w:rsidRDefault="00AA1BBE" w:rsidP="00AA1BBE">
      <w:pPr>
        <w:pStyle w:val="ListParagraph"/>
        <w:numPr>
          <w:ilvl w:val="0"/>
          <w:numId w:val="5"/>
        </w:numPr>
        <w:tabs>
          <w:tab w:val="left" w:pos="1561"/>
          <w:tab w:val="left" w:pos="1563"/>
        </w:tabs>
        <w:spacing w:line="237" w:lineRule="auto"/>
        <w:ind w:left="1563" w:right="692"/>
        <w:jc w:val="both"/>
      </w:pPr>
      <w:r>
        <w:t>All</w:t>
      </w:r>
      <w:r>
        <w:rPr>
          <w:spacing w:val="-4"/>
        </w:rPr>
        <w:t xml:space="preserve"> </w:t>
      </w:r>
      <w:r w:rsidR="009E2C20">
        <w:t>Employees</w:t>
      </w:r>
      <w:r>
        <w:rPr>
          <w:spacing w:val="-3"/>
        </w:rPr>
        <w:t xml:space="preserve"> </w:t>
      </w:r>
      <w:r>
        <w:t>will</w:t>
      </w:r>
      <w:r>
        <w:rPr>
          <w:spacing w:val="-4"/>
        </w:rPr>
        <w:t xml:space="preserve"> </w:t>
      </w:r>
      <w:r>
        <w:t>be</w:t>
      </w:r>
      <w:r>
        <w:rPr>
          <w:spacing w:val="-3"/>
        </w:rPr>
        <w:t xml:space="preserve"> </w:t>
      </w:r>
      <w:r>
        <w:t>provided</w:t>
      </w:r>
      <w:r>
        <w:rPr>
          <w:spacing w:val="-3"/>
        </w:rPr>
        <w:t xml:space="preserve"> </w:t>
      </w:r>
      <w:r>
        <w:t>with</w:t>
      </w:r>
      <w:r>
        <w:rPr>
          <w:spacing w:val="-3"/>
        </w:rPr>
        <w:t xml:space="preserve"> </w:t>
      </w:r>
      <w:r>
        <w:t>a</w:t>
      </w:r>
      <w:r>
        <w:rPr>
          <w:spacing w:val="-3"/>
        </w:rPr>
        <w:t xml:space="preserve"> </w:t>
      </w:r>
      <w:r>
        <w:t>username</w:t>
      </w:r>
      <w:r>
        <w:rPr>
          <w:spacing w:val="-3"/>
        </w:rPr>
        <w:t xml:space="preserve"> </w:t>
      </w:r>
      <w:r>
        <w:t>and</w:t>
      </w:r>
      <w:r>
        <w:rPr>
          <w:spacing w:val="-5"/>
        </w:rPr>
        <w:t xml:space="preserve"> </w:t>
      </w:r>
      <w:r>
        <w:t>password</w:t>
      </w:r>
      <w:r>
        <w:rPr>
          <w:spacing w:val="-3"/>
        </w:rPr>
        <w:t xml:space="preserve"> </w:t>
      </w:r>
      <w:r>
        <w:t>keep an up-to-date record of users and their usernames</w:t>
      </w:r>
      <w:r w:rsidR="009E2C20">
        <w:t xml:space="preserve"> – College pupils use their own emails to communicate with the college, to develop their use of email technology in the real world. </w:t>
      </w:r>
    </w:p>
    <w:p w14:paraId="6B104775" w14:textId="77777777" w:rsidR="00AA1BBE" w:rsidRDefault="00AA1BBE" w:rsidP="00AA1BBE">
      <w:pPr>
        <w:pStyle w:val="BodyText"/>
      </w:pPr>
    </w:p>
    <w:p w14:paraId="2EEFF871" w14:textId="40431572" w:rsidR="00AA1BBE" w:rsidRDefault="009E2C20" w:rsidP="00AA1BBE">
      <w:pPr>
        <w:pStyle w:val="ListParagraph"/>
        <w:numPr>
          <w:ilvl w:val="0"/>
          <w:numId w:val="5"/>
        </w:numPr>
        <w:tabs>
          <w:tab w:val="left" w:pos="1563"/>
        </w:tabs>
        <w:spacing w:before="1" w:line="237" w:lineRule="auto"/>
        <w:ind w:left="1563" w:right="687"/>
      </w:pPr>
      <w:r>
        <w:t xml:space="preserve">The </w:t>
      </w:r>
      <w:r w:rsidR="00AA1BBE">
        <w:t>College</w:t>
      </w:r>
      <w:r w:rsidR="00AA1BBE">
        <w:rPr>
          <w:spacing w:val="38"/>
        </w:rPr>
        <w:t xml:space="preserve"> </w:t>
      </w:r>
      <w:r w:rsidR="00AA1BBE">
        <w:t>staff</w:t>
      </w:r>
      <w:r w:rsidR="00AA1BBE">
        <w:rPr>
          <w:spacing w:val="35"/>
        </w:rPr>
        <w:t xml:space="preserve"> </w:t>
      </w:r>
      <w:r w:rsidR="00AA1BBE">
        <w:t>may</w:t>
      </w:r>
      <w:r w:rsidR="00AA1BBE">
        <w:rPr>
          <w:spacing w:val="36"/>
        </w:rPr>
        <w:t xml:space="preserve"> </w:t>
      </w:r>
      <w:r w:rsidR="00AA1BBE">
        <w:t>monitor</w:t>
      </w:r>
      <w:r w:rsidR="00AA1BBE">
        <w:rPr>
          <w:spacing w:val="37"/>
        </w:rPr>
        <w:t xml:space="preserve"> </w:t>
      </w:r>
      <w:r w:rsidR="00AA1BBE">
        <w:t>and</w:t>
      </w:r>
      <w:r w:rsidR="00AA1BBE">
        <w:rPr>
          <w:spacing w:val="33"/>
        </w:rPr>
        <w:t xml:space="preserve"> </w:t>
      </w:r>
      <w:r w:rsidR="00AA1BBE">
        <w:t>record</w:t>
      </w:r>
      <w:r w:rsidR="00AA1BBE">
        <w:rPr>
          <w:spacing w:val="35"/>
        </w:rPr>
        <w:t xml:space="preserve"> </w:t>
      </w:r>
      <w:r w:rsidR="00AA1BBE">
        <w:t>the</w:t>
      </w:r>
      <w:r w:rsidR="00AA1BBE">
        <w:rPr>
          <w:spacing w:val="35"/>
        </w:rPr>
        <w:t xml:space="preserve"> </w:t>
      </w:r>
      <w:r w:rsidR="00AA1BBE">
        <w:t>activity</w:t>
      </w:r>
      <w:r w:rsidR="00AA1BBE">
        <w:rPr>
          <w:spacing w:val="36"/>
        </w:rPr>
        <w:t xml:space="preserve"> </w:t>
      </w:r>
      <w:r w:rsidR="00AA1BBE">
        <w:t>of</w:t>
      </w:r>
      <w:r w:rsidR="00AA1BBE">
        <w:rPr>
          <w:spacing w:val="37"/>
        </w:rPr>
        <w:t xml:space="preserve"> </w:t>
      </w:r>
      <w:r w:rsidR="00AA1BBE">
        <w:t>users</w:t>
      </w:r>
      <w:r w:rsidR="00AA1BBE">
        <w:rPr>
          <w:spacing w:val="36"/>
        </w:rPr>
        <w:t xml:space="preserve"> </w:t>
      </w:r>
      <w:r w:rsidR="00AA1BBE">
        <w:t>on</w:t>
      </w:r>
      <w:r w:rsidR="00AA1BBE">
        <w:rPr>
          <w:spacing w:val="33"/>
        </w:rPr>
        <w:t xml:space="preserve"> </w:t>
      </w:r>
      <w:r w:rsidR="00AA1BBE">
        <w:t>the</w:t>
      </w:r>
      <w:r w:rsidR="00AA1BBE">
        <w:rPr>
          <w:spacing w:val="35"/>
        </w:rPr>
        <w:t xml:space="preserve"> </w:t>
      </w:r>
      <w:r w:rsidR="00AA1BBE">
        <w:t>College</w:t>
      </w:r>
      <w:r w:rsidR="00AA1BBE">
        <w:rPr>
          <w:spacing w:val="38"/>
        </w:rPr>
        <w:t xml:space="preserve"> </w:t>
      </w:r>
      <w:r w:rsidR="00AA1BBE">
        <w:t>IT systems and users are made aware of this in the Acceptable User Policy</w:t>
      </w:r>
    </w:p>
    <w:p w14:paraId="471AD726" w14:textId="77777777" w:rsidR="00AA1BBE" w:rsidRDefault="00AA1BBE" w:rsidP="00AA1BBE">
      <w:pPr>
        <w:pStyle w:val="ListParagraph"/>
        <w:numPr>
          <w:ilvl w:val="0"/>
          <w:numId w:val="5"/>
        </w:numPr>
        <w:tabs>
          <w:tab w:val="left" w:pos="1564"/>
        </w:tabs>
        <w:spacing w:before="3" w:line="237" w:lineRule="auto"/>
        <w:ind w:left="1564" w:right="688"/>
      </w:pPr>
      <w:r>
        <w:t>An</w:t>
      </w:r>
      <w:r>
        <w:rPr>
          <w:spacing w:val="-2"/>
        </w:rPr>
        <w:t xml:space="preserve"> </w:t>
      </w:r>
      <w:r>
        <w:t>appropriate</w:t>
      </w:r>
      <w:r>
        <w:rPr>
          <w:spacing w:val="-2"/>
        </w:rPr>
        <w:t xml:space="preserve"> </w:t>
      </w:r>
      <w:r>
        <w:t>system</w:t>
      </w:r>
      <w:r>
        <w:rPr>
          <w:spacing w:val="-3"/>
        </w:rPr>
        <w:t xml:space="preserve"> </w:t>
      </w:r>
      <w:r>
        <w:t>is</w:t>
      </w:r>
      <w:r>
        <w:rPr>
          <w:spacing w:val="-1"/>
        </w:rPr>
        <w:t xml:space="preserve"> </w:t>
      </w:r>
      <w:r>
        <w:t>in</w:t>
      </w:r>
      <w:r>
        <w:rPr>
          <w:spacing w:val="-2"/>
        </w:rPr>
        <w:t xml:space="preserve"> </w:t>
      </w:r>
      <w:r>
        <w:t>place</w:t>
      </w:r>
      <w:r>
        <w:rPr>
          <w:spacing w:val="-4"/>
        </w:rPr>
        <w:t xml:space="preserve"> </w:t>
      </w:r>
      <w:r>
        <w:t>for</w:t>
      </w:r>
      <w:r>
        <w:rPr>
          <w:spacing w:val="-3"/>
        </w:rPr>
        <w:t xml:space="preserve"> </w:t>
      </w:r>
      <w:r>
        <w:t>users</w:t>
      </w:r>
      <w:r>
        <w:rPr>
          <w:spacing w:val="-4"/>
        </w:rPr>
        <w:t xml:space="preserve"> </w:t>
      </w:r>
      <w:r>
        <w:t>to</w:t>
      </w:r>
      <w:r>
        <w:rPr>
          <w:spacing w:val="-4"/>
        </w:rPr>
        <w:t xml:space="preserve"> </w:t>
      </w:r>
      <w:r>
        <w:t>report</w:t>
      </w:r>
      <w:r>
        <w:rPr>
          <w:spacing w:val="-2"/>
        </w:rPr>
        <w:t xml:space="preserve"> </w:t>
      </w:r>
      <w:r>
        <w:t>any</w:t>
      </w:r>
      <w:r>
        <w:rPr>
          <w:spacing w:val="-1"/>
        </w:rPr>
        <w:t xml:space="preserve"> </w:t>
      </w:r>
      <w:r>
        <w:t>actual/potential</w:t>
      </w:r>
      <w:r>
        <w:rPr>
          <w:spacing w:val="-2"/>
        </w:rPr>
        <w:t xml:space="preserve"> </w:t>
      </w:r>
      <w:r>
        <w:t>e-Safety</w:t>
      </w:r>
      <w:r>
        <w:rPr>
          <w:spacing w:val="-1"/>
        </w:rPr>
        <w:t xml:space="preserve"> </w:t>
      </w:r>
      <w:r>
        <w:t>incidents</w:t>
      </w:r>
      <w:r>
        <w:rPr>
          <w:spacing w:val="-4"/>
        </w:rPr>
        <w:t xml:space="preserve"> </w:t>
      </w:r>
      <w:r>
        <w:t>in line with the College’s Safeguarding Policy</w:t>
      </w:r>
    </w:p>
    <w:p w14:paraId="6BBCAD4F" w14:textId="3A4C87C4" w:rsidR="00AA1BBE" w:rsidRDefault="00AA1BBE" w:rsidP="00AA1BBE">
      <w:pPr>
        <w:pStyle w:val="ListParagraph"/>
        <w:numPr>
          <w:ilvl w:val="0"/>
          <w:numId w:val="5"/>
        </w:numPr>
        <w:tabs>
          <w:tab w:val="left" w:pos="1564"/>
        </w:tabs>
        <w:spacing w:before="4" w:line="237" w:lineRule="auto"/>
        <w:ind w:left="1564" w:right="693"/>
      </w:pPr>
      <w:r>
        <w:t>Guidelines</w:t>
      </w:r>
      <w:r>
        <w:rPr>
          <w:spacing w:val="-11"/>
        </w:rPr>
        <w:t xml:space="preserve"> </w:t>
      </w:r>
      <w:r>
        <w:t>are</w:t>
      </w:r>
      <w:r>
        <w:rPr>
          <w:spacing w:val="40"/>
        </w:rPr>
        <w:t xml:space="preserve"> </w:t>
      </w:r>
      <w:r>
        <w:t>in</w:t>
      </w:r>
      <w:r>
        <w:rPr>
          <w:spacing w:val="-11"/>
        </w:rPr>
        <w:t xml:space="preserve"> </w:t>
      </w:r>
      <w:r>
        <w:t>place</w:t>
      </w:r>
      <w:r>
        <w:rPr>
          <w:spacing w:val="-11"/>
        </w:rPr>
        <w:t xml:space="preserve"> </w:t>
      </w:r>
      <w:r>
        <w:t>regarding</w:t>
      </w:r>
      <w:r>
        <w:rPr>
          <w:spacing w:val="-11"/>
        </w:rPr>
        <w:t xml:space="preserve"> </w:t>
      </w:r>
      <w:r>
        <w:t>the</w:t>
      </w:r>
      <w:r>
        <w:rPr>
          <w:spacing w:val="-11"/>
        </w:rPr>
        <w:t xml:space="preserve"> </w:t>
      </w:r>
      <w:r>
        <w:t>extent</w:t>
      </w:r>
      <w:r>
        <w:rPr>
          <w:spacing w:val="-10"/>
        </w:rPr>
        <w:t xml:space="preserve"> </w:t>
      </w:r>
      <w:r>
        <w:t>of</w:t>
      </w:r>
      <w:r>
        <w:rPr>
          <w:spacing w:val="-10"/>
        </w:rPr>
        <w:t xml:space="preserve"> </w:t>
      </w:r>
      <w:r>
        <w:t>personal</w:t>
      </w:r>
      <w:r>
        <w:rPr>
          <w:spacing w:val="-12"/>
        </w:rPr>
        <w:t xml:space="preserve"> </w:t>
      </w:r>
      <w:r>
        <w:t>use</w:t>
      </w:r>
      <w:r>
        <w:rPr>
          <w:spacing w:val="-11"/>
        </w:rPr>
        <w:t xml:space="preserve"> </w:t>
      </w:r>
      <w:r>
        <w:t>that</w:t>
      </w:r>
      <w:r>
        <w:rPr>
          <w:spacing w:val="-10"/>
        </w:rPr>
        <w:t xml:space="preserve"> </w:t>
      </w:r>
      <w:r>
        <w:t>users</w:t>
      </w:r>
      <w:r>
        <w:rPr>
          <w:spacing w:val="-11"/>
        </w:rPr>
        <w:t xml:space="preserve"> </w:t>
      </w:r>
      <w:r>
        <w:t>are</w:t>
      </w:r>
      <w:r>
        <w:rPr>
          <w:spacing w:val="-16"/>
        </w:rPr>
        <w:t xml:space="preserve"> </w:t>
      </w:r>
      <w:r>
        <w:t>allowed</w:t>
      </w:r>
      <w:r>
        <w:rPr>
          <w:spacing w:val="-10"/>
        </w:rPr>
        <w:t xml:space="preserve"> </w:t>
      </w:r>
      <w:r>
        <w:t>on</w:t>
      </w:r>
      <w:r>
        <w:rPr>
          <w:spacing w:val="-11"/>
        </w:rPr>
        <w:t xml:space="preserve"> </w:t>
      </w:r>
      <w:r>
        <w:t xml:space="preserve">laptops and other portable devices that may be used out of </w:t>
      </w:r>
      <w:proofErr w:type="gramStart"/>
      <w:r>
        <w:t>College</w:t>
      </w:r>
      <w:proofErr w:type="gramEnd"/>
      <w:r w:rsidR="009E2C20">
        <w:t xml:space="preserve">. All hardware, laptops are donated items to the young people, they are held by the college until graduation. </w:t>
      </w:r>
    </w:p>
    <w:p w14:paraId="4051AE1B" w14:textId="77777777" w:rsidR="00AA1BBE" w:rsidRDefault="00AA1BBE" w:rsidP="00AA1BBE">
      <w:pPr>
        <w:pStyle w:val="ListParagraph"/>
        <w:numPr>
          <w:ilvl w:val="0"/>
          <w:numId w:val="5"/>
        </w:numPr>
        <w:tabs>
          <w:tab w:val="left" w:pos="1564"/>
        </w:tabs>
        <w:spacing w:before="3" w:line="237" w:lineRule="auto"/>
        <w:ind w:left="1564" w:right="689"/>
      </w:pPr>
      <w:r>
        <w:t xml:space="preserve">Guidelines are in place that controls what software staff can install on </w:t>
      </w:r>
      <w:proofErr w:type="gramStart"/>
      <w:r>
        <w:t>College</w:t>
      </w:r>
      <w:proofErr w:type="gramEnd"/>
      <w:r>
        <w:t xml:space="preserve"> workstations / portable devices</w:t>
      </w:r>
    </w:p>
    <w:p w14:paraId="189105C5" w14:textId="77777777" w:rsidR="00AA1BBE" w:rsidRDefault="00AA1BBE" w:rsidP="00AA1BBE">
      <w:pPr>
        <w:pStyle w:val="ListParagraph"/>
        <w:numPr>
          <w:ilvl w:val="0"/>
          <w:numId w:val="5"/>
        </w:numPr>
        <w:tabs>
          <w:tab w:val="left" w:pos="1564"/>
        </w:tabs>
        <w:spacing w:before="4" w:line="237" w:lineRule="auto"/>
        <w:ind w:left="1564" w:right="689"/>
      </w:pPr>
      <w:r>
        <w:t>The</w:t>
      </w:r>
      <w:r>
        <w:rPr>
          <w:spacing w:val="40"/>
        </w:rPr>
        <w:t xml:space="preserve"> </w:t>
      </w:r>
      <w:r>
        <w:t>College</w:t>
      </w:r>
      <w:r>
        <w:rPr>
          <w:spacing w:val="40"/>
        </w:rPr>
        <w:t xml:space="preserve"> </w:t>
      </w:r>
      <w:r>
        <w:t>infrastructure</w:t>
      </w:r>
      <w:r>
        <w:rPr>
          <w:spacing w:val="40"/>
        </w:rPr>
        <w:t xml:space="preserve"> </w:t>
      </w:r>
      <w:r>
        <w:t>and</w:t>
      </w:r>
      <w:r>
        <w:rPr>
          <w:spacing w:val="40"/>
        </w:rPr>
        <w:t xml:space="preserve"> </w:t>
      </w:r>
      <w:r>
        <w:t>individual</w:t>
      </w:r>
      <w:r>
        <w:rPr>
          <w:spacing w:val="40"/>
        </w:rPr>
        <w:t xml:space="preserve"> </w:t>
      </w:r>
      <w:r>
        <w:t>workstations</w:t>
      </w:r>
      <w:r>
        <w:rPr>
          <w:spacing w:val="40"/>
        </w:rPr>
        <w:t xml:space="preserve"> </w:t>
      </w:r>
      <w:r>
        <w:t>are</w:t>
      </w:r>
      <w:r>
        <w:rPr>
          <w:spacing w:val="40"/>
        </w:rPr>
        <w:t xml:space="preserve"> </w:t>
      </w:r>
      <w:r>
        <w:t>protected</w:t>
      </w:r>
      <w:r>
        <w:rPr>
          <w:spacing w:val="40"/>
        </w:rPr>
        <w:t xml:space="preserve"> </w:t>
      </w:r>
      <w:r>
        <w:t>by</w:t>
      </w:r>
      <w:r>
        <w:rPr>
          <w:spacing w:val="40"/>
        </w:rPr>
        <w:t xml:space="preserve"> </w:t>
      </w:r>
      <w:proofErr w:type="gramStart"/>
      <w:r>
        <w:t>up</w:t>
      </w:r>
      <w:r>
        <w:rPr>
          <w:spacing w:val="40"/>
        </w:rPr>
        <w:t xml:space="preserve"> </w:t>
      </w:r>
      <w:r>
        <w:t>to</w:t>
      </w:r>
      <w:r>
        <w:rPr>
          <w:spacing w:val="40"/>
        </w:rPr>
        <w:t xml:space="preserve"> </w:t>
      </w:r>
      <w:r>
        <w:t>date</w:t>
      </w:r>
      <w:proofErr w:type="gramEnd"/>
      <w:r>
        <w:rPr>
          <w:spacing w:val="40"/>
        </w:rPr>
        <w:t xml:space="preserve"> </w:t>
      </w:r>
      <w:r>
        <w:t xml:space="preserve">virus </w:t>
      </w:r>
      <w:r>
        <w:rPr>
          <w:spacing w:val="-2"/>
        </w:rPr>
        <w:t>software</w:t>
      </w:r>
    </w:p>
    <w:p w14:paraId="0E9726BE" w14:textId="55FEC5DF" w:rsidR="00AA1BBE" w:rsidRDefault="00AA1BBE" w:rsidP="00AA1BBE">
      <w:pPr>
        <w:pStyle w:val="ListParagraph"/>
        <w:numPr>
          <w:ilvl w:val="0"/>
          <w:numId w:val="5"/>
        </w:numPr>
        <w:tabs>
          <w:tab w:val="left" w:pos="1565"/>
        </w:tabs>
        <w:spacing w:before="3" w:line="237" w:lineRule="auto"/>
        <w:ind w:left="1565" w:right="687"/>
      </w:pPr>
      <w:r>
        <w:t xml:space="preserve">Personal data should not be sent over the internet or taken off the College site unless safely encrypted or otherwise </w:t>
      </w:r>
      <w:r w:rsidR="009E2C20">
        <w:t>secured.</w:t>
      </w:r>
    </w:p>
    <w:p w14:paraId="57B60823" w14:textId="77777777" w:rsidR="00AA1BBE" w:rsidRDefault="00AA1BBE" w:rsidP="00AA1BBE">
      <w:pPr>
        <w:pStyle w:val="BodyText"/>
      </w:pPr>
    </w:p>
    <w:p w14:paraId="7D62FAA2" w14:textId="77777777" w:rsidR="00AA1BBE" w:rsidRDefault="00AA1BBE" w:rsidP="00AA1BBE">
      <w:pPr>
        <w:pStyle w:val="Heading2"/>
        <w:spacing w:before="1"/>
        <w:ind w:left="1125"/>
      </w:pPr>
      <w:r>
        <w:t>Curriculum</w:t>
      </w:r>
      <w:r>
        <w:rPr>
          <w:spacing w:val="-7"/>
        </w:rPr>
        <w:t xml:space="preserve"> </w:t>
      </w:r>
      <w:r>
        <w:rPr>
          <w:spacing w:val="-2"/>
        </w:rPr>
        <w:t>Focus</w:t>
      </w:r>
    </w:p>
    <w:p w14:paraId="59360379" w14:textId="77777777" w:rsidR="00AA1BBE" w:rsidRDefault="00AA1BBE" w:rsidP="00AA1BBE">
      <w:pPr>
        <w:pStyle w:val="ListParagraph"/>
        <w:numPr>
          <w:ilvl w:val="0"/>
          <w:numId w:val="5"/>
        </w:numPr>
        <w:tabs>
          <w:tab w:val="left" w:pos="1563"/>
          <w:tab w:val="left" w:pos="1565"/>
        </w:tabs>
        <w:spacing w:before="252"/>
        <w:ind w:left="1565" w:right="689"/>
        <w:jc w:val="both"/>
      </w:pPr>
      <w:r>
        <w:t>E</w:t>
      </w:r>
      <w:r>
        <w:rPr>
          <w:b/>
        </w:rPr>
        <w:t>-</w:t>
      </w:r>
      <w:r>
        <w:t xml:space="preserve">safety should be a focus in all areas of the curriculum and employees should reinforce e- Safety messages in the use of IT across the curriculum and via tutorials and enrichment </w:t>
      </w:r>
      <w:proofErr w:type="gramStart"/>
      <w:r>
        <w:rPr>
          <w:spacing w:val="-2"/>
        </w:rPr>
        <w:t>activities</w:t>
      </w:r>
      <w:proofErr w:type="gramEnd"/>
    </w:p>
    <w:p w14:paraId="08302515" w14:textId="77777777" w:rsidR="00AA1BBE" w:rsidRDefault="00AA1BBE" w:rsidP="00AA1BBE">
      <w:pPr>
        <w:pStyle w:val="ListParagraph"/>
        <w:numPr>
          <w:ilvl w:val="0"/>
          <w:numId w:val="5"/>
        </w:numPr>
        <w:tabs>
          <w:tab w:val="left" w:pos="1563"/>
          <w:tab w:val="left" w:pos="1565"/>
        </w:tabs>
        <w:spacing w:before="2" w:line="237" w:lineRule="auto"/>
        <w:ind w:left="1565" w:right="688"/>
        <w:jc w:val="both"/>
      </w:pPr>
      <w:r>
        <w:t>In</w:t>
      </w:r>
      <w:r>
        <w:rPr>
          <w:spacing w:val="-9"/>
        </w:rPr>
        <w:t xml:space="preserve"> </w:t>
      </w:r>
      <w:r>
        <w:t>lessons</w:t>
      </w:r>
      <w:r>
        <w:rPr>
          <w:spacing w:val="-8"/>
        </w:rPr>
        <w:t xml:space="preserve"> </w:t>
      </w:r>
      <w:r>
        <w:t>where</w:t>
      </w:r>
      <w:r>
        <w:rPr>
          <w:spacing w:val="-9"/>
        </w:rPr>
        <w:t xml:space="preserve"> </w:t>
      </w:r>
      <w:r>
        <w:t>internet</w:t>
      </w:r>
      <w:r>
        <w:rPr>
          <w:spacing w:val="-10"/>
        </w:rPr>
        <w:t xml:space="preserve"> </w:t>
      </w:r>
      <w:r>
        <w:t>use</w:t>
      </w:r>
      <w:r>
        <w:rPr>
          <w:spacing w:val="-9"/>
        </w:rPr>
        <w:t xml:space="preserve"> </w:t>
      </w:r>
      <w:r>
        <w:t>is</w:t>
      </w:r>
      <w:r>
        <w:rPr>
          <w:spacing w:val="-8"/>
        </w:rPr>
        <w:t xml:space="preserve"> </w:t>
      </w:r>
      <w:r>
        <w:t>pre-planned,</w:t>
      </w:r>
      <w:r>
        <w:rPr>
          <w:spacing w:val="-10"/>
        </w:rPr>
        <w:t xml:space="preserve"> </w:t>
      </w:r>
      <w:r>
        <w:t>it</w:t>
      </w:r>
      <w:r>
        <w:rPr>
          <w:spacing w:val="-7"/>
        </w:rPr>
        <w:t xml:space="preserve"> </w:t>
      </w:r>
      <w:r>
        <w:t>is</w:t>
      </w:r>
      <w:r>
        <w:rPr>
          <w:spacing w:val="-11"/>
        </w:rPr>
        <w:t xml:space="preserve"> </w:t>
      </w:r>
      <w:r>
        <w:t>best</w:t>
      </w:r>
      <w:r>
        <w:rPr>
          <w:spacing w:val="-7"/>
        </w:rPr>
        <w:t xml:space="preserve"> </w:t>
      </w:r>
      <w:r>
        <w:t>practice</w:t>
      </w:r>
      <w:r>
        <w:rPr>
          <w:spacing w:val="-11"/>
        </w:rPr>
        <w:t xml:space="preserve"> </w:t>
      </w:r>
      <w:r>
        <w:t>that</w:t>
      </w:r>
      <w:r>
        <w:rPr>
          <w:spacing w:val="-7"/>
        </w:rPr>
        <w:t xml:space="preserve"> </w:t>
      </w:r>
      <w:r>
        <w:t>students</w:t>
      </w:r>
      <w:r>
        <w:rPr>
          <w:spacing w:val="-8"/>
        </w:rPr>
        <w:t xml:space="preserve"> </w:t>
      </w:r>
      <w:r>
        <w:t>should</w:t>
      </w:r>
      <w:r>
        <w:rPr>
          <w:spacing w:val="-9"/>
        </w:rPr>
        <w:t xml:space="preserve"> </w:t>
      </w:r>
      <w:r>
        <w:t>be</w:t>
      </w:r>
      <w:r>
        <w:rPr>
          <w:spacing w:val="-9"/>
        </w:rPr>
        <w:t xml:space="preserve"> </w:t>
      </w:r>
      <w:r>
        <w:t>guided to sites checked</w:t>
      </w:r>
      <w:r>
        <w:rPr>
          <w:spacing w:val="-1"/>
        </w:rPr>
        <w:t xml:space="preserve"> </w:t>
      </w:r>
      <w:r>
        <w:t>as suitable for their use and</w:t>
      </w:r>
      <w:r>
        <w:rPr>
          <w:spacing w:val="-1"/>
        </w:rPr>
        <w:t xml:space="preserve"> </w:t>
      </w:r>
      <w:r>
        <w:t>that processes are</w:t>
      </w:r>
      <w:r>
        <w:rPr>
          <w:spacing w:val="-1"/>
        </w:rPr>
        <w:t xml:space="preserve"> </w:t>
      </w:r>
      <w:r>
        <w:t xml:space="preserve">in place for dealing with any unsuitable material that is found in internet </w:t>
      </w:r>
      <w:proofErr w:type="gramStart"/>
      <w:r>
        <w:t>searches</w:t>
      </w:r>
      <w:proofErr w:type="gramEnd"/>
    </w:p>
    <w:p w14:paraId="3A0B4E3A" w14:textId="77777777" w:rsidR="00AA1BBE" w:rsidRDefault="00AA1BBE" w:rsidP="00AA1BBE">
      <w:pPr>
        <w:pStyle w:val="ListParagraph"/>
        <w:numPr>
          <w:ilvl w:val="0"/>
          <w:numId w:val="5"/>
        </w:numPr>
        <w:tabs>
          <w:tab w:val="left" w:pos="1563"/>
          <w:tab w:val="left" w:pos="1565"/>
        </w:tabs>
        <w:spacing w:before="5" w:line="237" w:lineRule="auto"/>
        <w:ind w:left="1565" w:right="687"/>
        <w:jc w:val="both"/>
      </w:pPr>
      <w:r>
        <w:t xml:space="preserve">Where students are allowed to freely search the internet, </w:t>
      </w:r>
      <w:proofErr w:type="gramStart"/>
      <w:r>
        <w:t>e.g.</w:t>
      </w:r>
      <w:proofErr w:type="gramEnd"/>
      <w:r>
        <w:t xml:space="preserve"> using search engines, employees</w:t>
      </w:r>
      <w:r>
        <w:rPr>
          <w:spacing w:val="-6"/>
        </w:rPr>
        <w:t xml:space="preserve"> </w:t>
      </w:r>
      <w:r>
        <w:t>should</w:t>
      </w:r>
      <w:r>
        <w:rPr>
          <w:spacing w:val="-6"/>
        </w:rPr>
        <w:t xml:space="preserve"> </w:t>
      </w:r>
      <w:r>
        <w:t>be</w:t>
      </w:r>
      <w:r>
        <w:rPr>
          <w:spacing w:val="-9"/>
        </w:rPr>
        <w:t xml:space="preserve"> </w:t>
      </w:r>
      <w:r>
        <w:t>vigilant</w:t>
      </w:r>
      <w:r>
        <w:rPr>
          <w:spacing w:val="-5"/>
        </w:rPr>
        <w:t xml:space="preserve"> </w:t>
      </w:r>
      <w:r>
        <w:t>(as</w:t>
      </w:r>
      <w:r>
        <w:rPr>
          <w:spacing w:val="-8"/>
        </w:rPr>
        <w:t xml:space="preserve"> </w:t>
      </w:r>
      <w:r>
        <w:t>far</w:t>
      </w:r>
      <w:r>
        <w:rPr>
          <w:spacing w:val="-8"/>
        </w:rPr>
        <w:t xml:space="preserve"> </w:t>
      </w:r>
      <w:r>
        <w:t>as</w:t>
      </w:r>
      <w:r>
        <w:rPr>
          <w:spacing w:val="-8"/>
        </w:rPr>
        <w:t xml:space="preserve"> </w:t>
      </w:r>
      <w:r>
        <w:t>possible)</w:t>
      </w:r>
      <w:r>
        <w:rPr>
          <w:spacing w:val="-5"/>
        </w:rPr>
        <w:t xml:space="preserve"> </w:t>
      </w:r>
      <w:r>
        <w:t>in</w:t>
      </w:r>
      <w:r>
        <w:rPr>
          <w:spacing w:val="-6"/>
        </w:rPr>
        <w:t xml:space="preserve"> </w:t>
      </w:r>
      <w:r>
        <w:t>monitoring</w:t>
      </w:r>
      <w:r>
        <w:rPr>
          <w:spacing w:val="-9"/>
        </w:rPr>
        <w:t xml:space="preserve"> </w:t>
      </w:r>
      <w:r>
        <w:t>the</w:t>
      </w:r>
      <w:r>
        <w:rPr>
          <w:spacing w:val="-9"/>
        </w:rPr>
        <w:t xml:space="preserve"> </w:t>
      </w:r>
      <w:r>
        <w:t>content</w:t>
      </w:r>
      <w:r>
        <w:rPr>
          <w:spacing w:val="-7"/>
        </w:rPr>
        <w:t xml:space="preserve"> </w:t>
      </w:r>
      <w:r>
        <w:t>of</w:t>
      </w:r>
      <w:r>
        <w:rPr>
          <w:spacing w:val="-7"/>
        </w:rPr>
        <w:t xml:space="preserve"> </w:t>
      </w:r>
      <w:r>
        <w:t>the</w:t>
      </w:r>
      <w:r>
        <w:rPr>
          <w:spacing w:val="-6"/>
        </w:rPr>
        <w:t xml:space="preserve"> </w:t>
      </w:r>
      <w:r>
        <w:t>websites</w:t>
      </w:r>
      <w:r>
        <w:rPr>
          <w:spacing w:val="-8"/>
        </w:rPr>
        <w:t xml:space="preserve"> </w:t>
      </w:r>
      <w:r>
        <w:t>the student visits</w:t>
      </w:r>
    </w:p>
    <w:p w14:paraId="40AD6B0F" w14:textId="77777777" w:rsidR="00AA1BBE" w:rsidRDefault="00AA1BBE" w:rsidP="00AA1BBE">
      <w:pPr>
        <w:pStyle w:val="ListParagraph"/>
        <w:numPr>
          <w:ilvl w:val="0"/>
          <w:numId w:val="5"/>
        </w:numPr>
        <w:tabs>
          <w:tab w:val="left" w:pos="1563"/>
          <w:tab w:val="left" w:pos="1565"/>
        </w:tabs>
        <w:spacing w:before="1" w:line="237" w:lineRule="auto"/>
        <w:ind w:left="1565" w:right="688"/>
        <w:jc w:val="both"/>
      </w:pPr>
      <w:r>
        <w:t xml:space="preserve">Students should be taught in all lessons to be critically aware of the materials/content they access on-line and be guided to validate the accuracy of </w:t>
      </w:r>
      <w:proofErr w:type="gramStart"/>
      <w:r>
        <w:t>information</w:t>
      </w:r>
      <w:proofErr w:type="gramEnd"/>
    </w:p>
    <w:p w14:paraId="57F10147" w14:textId="77777777" w:rsidR="00AA1BBE" w:rsidRDefault="00AA1BBE" w:rsidP="00AA1BBE">
      <w:pPr>
        <w:pStyle w:val="ListParagraph"/>
        <w:numPr>
          <w:ilvl w:val="0"/>
          <w:numId w:val="5"/>
        </w:numPr>
        <w:tabs>
          <w:tab w:val="left" w:pos="1563"/>
          <w:tab w:val="left" w:pos="1565"/>
        </w:tabs>
        <w:spacing w:before="3" w:line="237" w:lineRule="auto"/>
        <w:ind w:left="1565" w:right="690"/>
        <w:jc w:val="both"/>
      </w:pPr>
      <w:r>
        <w:t xml:space="preserve">Students should be taught to acknowledge the source of information used and to respect copyright when using material accessed on the </w:t>
      </w:r>
      <w:proofErr w:type="gramStart"/>
      <w:r>
        <w:t>internet</w:t>
      </w:r>
      <w:proofErr w:type="gramEnd"/>
    </w:p>
    <w:p w14:paraId="53CAF109" w14:textId="77777777" w:rsidR="00AA1BBE" w:rsidRDefault="00AA1BBE" w:rsidP="00AA1BBE">
      <w:pPr>
        <w:spacing w:line="237" w:lineRule="auto"/>
        <w:jc w:val="both"/>
        <w:sectPr w:rsidR="00AA1BBE" w:rsidSect="009E2C20">
          <w:headerReference w:type="default" r:id="rId19"/>
          <w:footerReference w:type="default" r:id="rId20"/>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p>
    <w:p w14:paraId="2B8DC3DB" w14:textId="77777777" w:rsidR="00AA1BBE" w:rsidRDefault="00AA1BBE" w:rsidP="00AA1BBE">
      <w:pPr>
        <w:pStyle w:val="BodyText"/>
      </w:pPr>
    </w:p>
    <w:p w14:paraId="789F7D60" w14:textId="77777777" w:rsidR="00AA1BBE" w:rsidRDefault="00AA1BBE" w:rsidP="00AA1BBE">
      <w:pPr>
        <w:pStyle w:val="BodyText"/>
      </w:pPr>
    </w:p>
    <w:p w14:paraId="1999BD65" w14:textId="77777777" w:rsidR="00AA1BBE" w:rsidRDefault="00AA1BBE" w:rsidP="00AA1BBE">
      <w:pPr>
        <w:pStyle w:val="BodyText"/>
      </w:pPr>
    </w:p>
    <w:p w14:paraId="3A03865C" w14:textId="77777777" w:rsidR="00AA1BBE" w:rsidRDefault="00AA1BBE" w:rsidP="00AA1BBE">
      <w:pPr>
        <w:pStyle w:val="BodyText"/>
      </w:pPr>
    </w:p>
    <w:p w14:paraId="344659E1" w14:textId="77777777" w:rsidR="00AA1BBE" w:rsidRDefault="00AA1BBE" w:rsidP="00AA1BBE">
      <w:pPr>
        <w:pStyle w:val="BodyText"/>
        <w:spacing w:before="9"/>
      </w:pPr>
    </w:p>
    <w:p w14:paraId="09F2DA25" w14:textId="77777777" w:rsidR="00AA1BBE" w:rsidRDefault="00AA1BBE" w:rsidP="00AA1BBE">
      <w:pPr>
        <w:pStyle w:val="Heading2"/>
        <w:ind w:left="857"/>
      </w:pPr>
      <w:r>
        <w:t>Use</w:t>
      </w:r>
      <w:r>
        <w:rPr>
          <w:spacing w:val="-6"/>
        </w:rPr>
        <w:t xml:space="preserve"> </w:t>
      </w:r>
      <w:r>
        <w:t>of</w:t>
      </w:r>
      <w:r>
        <w:rPr>
          <w:spacing w:val="-5"/>
        </w:rPr>
        <w:t xml:space="preserve"> </w:t>
      </w:r>
      <w:r>
        <w:t>Digital</w:t>
      </w:r>
      <w:r>
        <w:rPr>
          <w:spacing w:val="-2"/>
        </w:rPr>
        <w:t xml:space="preserve"> </w:t>
      </w:r>
      <w:r>
        <w:t>and</w:t>
      </w:r>
      <w:r>
        <w:rPr>
          <w:spacing w:val="-4"/>
        </w:rPr>
        <w:t xml:space="preserve"> </w:t>
      </w:r>
      <w:r>
        <w:t>Video</w:t>
      </w:r>
      <w:r>
        <w:rPr>
          <w:spacing w:val="-5"/>
        </w:rPr>
        <w:t xml:space="preserve"> </w:t>
      </w:r>
      <w:r>
        <w:t>Images</w:t>
      </w:r>
      <w:r>
        <w:rPr>
          <w:spacing w:val="-6"/>
        </w:rPr>
        <w:t xml:space="preserve"> </w:t>
      </w:r>
      <w:r>
        <w:t>-</w:t>
      </w:r>
      <w:r>
        <w:rPr>
          <w:spacing w:val="-3"/>
        </w:rPr>
        <w:t xml:space="preserve"> </w:t>
      </w:r>
      <w:r>
        <w:t>Photographic,</w:t>
      </w:r>
      <w:r>
        <w:rPr>
          <w:spacing w:val="-3"/>
        </w:rPr>
        <w:t xml:space="preserve"> </w:t>
      </w:r>
      <w:r>
        <w:rPr>
          <w:spacing w:val="-2"/>
        </w:rPr>
        <w:t>Video</w:t>
      </w:r>
    </w:p>
    <w:p w14:paraId="44A762E8" w14:textId="77777777" w:rsidR="00AA1BBE" w:rsidRDefault="00AA1BBE" w:rsidP="00AA1BBE">
      <w:pPr>
        <w:pStyle w:val="BodyText"/>
        <w:spacing w:before="2"/>
        <w:rPr>
          <w:b/>
        </w:rPr>
      </w:pPr>
    </w:p>
    <w:p w14:paraId="648A313A" w14:textId="77777777" w:rsidR="00AA1BBE" w:rsidRDefault="00AA1BBE" w:rsidP="00AA1BBE">
      <w:pPr>
        <w:pStyle w:val="ListParagraph"/>
        <w:numPr>
          <w:ilvl w:val="0"/>
          <w:numId w:val="5"/>
        </w:numPr>
        <w:tabs>
          <w:tab w:val="left" w:pos="1560"/>
        </w:tabs>
        <w:ind w:left="1560" w:right="688" w:hanging="360"/>
        <w:jc w:val="both"/>
      </w:pPr>
      <w:r>
        <w:t>The development of digital imaging technologies has created significant benefits to learning, allowing</w:t>
      </w:r>
      <w:r>
        <w:rPr>
          <w:spacing w:val="40"/>
        </w:rPr>
        <w:t xml:space="preserve"> </w:t>
      </w:r>
      <w:r>
        <w:t>employees and students instant use of images that they have recorded themselves or downloaded from the internet. However, employees and students need</w:t>
      </w:r>
      <w:r>
        <w:rPr>
          <w:spacing w:val="-2"/>
        </w:rPr>
        <w:t xml:space="preserve"> </w:t>
      </w:r>
      <w:r>
        <w:t>to be aware of the risks associated with sharing images and with posting digital images on the internet. Those images</w:t>
      </w:r>
      <w:r>
        <w:rPr>
          <w:spacing w:val="-1"/>
        </w:rPr>
        <w:t xml:space="preserve"> </w:t>
      </w:r>
      <w:r>
        <w:t>may</w:t>
      </w:r>
      <w:r>
        <w:rPr>
          <w:spacing w:val="-4"/>
        </w:rPr>
        <w:t xml:space="preserve"> </w:t>
      </w:r>
      <w:r>
        <w:t>remain</w:t>
      </w:r>
      <w:r>
        <w:rPr>
          <w:spacing w:val="-2"/>
        </w:rPr>
        <w:t xml:space="preserve"> </w:t>
      </w:r>
      <w:r>
        <w:t>available</w:t>
      </w:r>
      <w:r>
        <w:rPr>
          <w:spacing w:val="-2"/>
        </w:rPr>
        <w:t xml:space="preserve"> </w:t>
      </w:r>
      <w:r>
        <w:t>on</w:t>
      </w:r>
      <w:r>
        <w:rPr>
          <w:spacing w:val="-2"/>
        </w:rPr>
        <w:t xml:space="preserve"> </w:t>
      </w:r>
      <w:r>
        <w:t>the</w:t>
      </w:r>
      <w:r>
        <w:rPr>
          <w:spacing w:val="-2"/>
        </w:rPr>
        <w:t xml:space="preserve"> </w:t>
      </w:r>
      <w:r>
        <w:t>internet</w:t>
      </w:r>
      <w:r>
        <w:rPr>
          <w:spacing w:val="-3"/>
        </w:rPr>
        <w:t xml:space="preserve"> </w:t>
      </w:r>
      <w:r>
        <w:t>forever and</w:t>
      </w:r>
      <w:r>
        <w:rPr>
          <w:spacing w:val="-2"/>
        </w:rPr>
        <w:t xml:space="preserve"> </w:t>
      </w:r>
      <w:r>
        <w:t>may</w:t>
      </w:r>
      <w:r>
        <w:rPr>
          <w:spacing w:val="-1"/>
        </w:rPr>
        <w:t xml:space="preserve"> </w:t>
      </w:r>
      <w:r>
        <w:t>cause</w:t>
      </w:r>
      <w:r>
        <w:rPr>
          <w:spacing w:val="-2"/>
        </w:rPr>
        <w:t xml:space="preserve"> </w:t>
      </w:r>
      <w:r>
        <w:t>harm</w:t>
      </w:r>
      <w:r>
        <w:rPr>
          <w:spacing w:val="-3"/>
        </w:rPr>
        <w:t xml:space="preserve"> </w:t>
      </w:r>
      <w:r>
        <w:t>or embarrassment to individuals in the short or longer term. There are many reported incidents of employers carrying out internet searches for information about potential and existing employees. The College</w:t>
      </w:r>
      <w:r>
        <w:rPr>
          <w:spacing w:val="-2"/>
        </w:rPr>
        <w:t xml:space="preserve"> </w:t>
      </w:r>
      <w:r>
        <w:t>will</w:t>
      </w:r>
      <w:r>
        <w:rPr>
          <w:spacing w:val="-2"/>
        </w:rPr>
        <w:t xml:space="preserve"> </w:t>
      </w:r>
      <w:r>
        <w:t>inform and</w:t>
      </w:r>
      <w:r>
        <w:rPr>
          <w:spacing w:val="-2"/>
        </w:rPr>
        <w:t xml:space="preserve"> </w:t>
      </w:r>
      <w:r>
        <w:t>educate</w:t>
      </w:r>
      <w:r>
        <w:rPr>
          <w:spacing w:val="-2"/>
        </w:rPr>
        <w:t xml:space="preserve"> </w:t>
      </w:r>
      <w:r>
        <w:t>users</w:t>
      </w:r>
      <w:r>
        <w:rPr>
          <w:spacing w:val="-1"/>
        </w:rPr>
        <w:t xml:space="preserve"> </w:t>
      </w:r>
      <w:r>
        <w:t>about</w:t>
      </w:r>
      <w:r>
        <w:rPr>
          <w:spacing w:val="-2"/>
        </w:rPr>
        <w:t xml:space="preserve"> </w:t>
      </w:r>
      <w:r>
        <w:t>these</w:t>
      </w:r>
      <w:r>
        <w:rPr>
          <w:spacing w:val="-2"/>
        </w:rPr>
        <w:t xml:space="preserve"> </w:t>
      </w:r>
      <w:r>
        <w:t>risks</w:t>
      </w:r>
      <w:r>
        <w:rPr>
          <w:spacing w:val="-1"/>
        </w:rPr>
        <w:t xml:space="preserve"> </w:t>
      </w:r>
      <w:r>
        <w:t>and</w:t>
      </w:r>
      <w:r>
        <w:rPr>
          <w:spacing w:val="-2"/>
        </w:rPr>
        <w:t xml:space="preserve"> </w:t>
      </w:r>
      <w:r>
        <w:t>will</w:t>
      </w:r>
      <w:r>
        <w:rPr>
          <w:spacing w:val="-2"/>
        </w:rPr>
        <w:t xml:space="preserve"> </w:t>
      </w:r>
      <w:r>
        <w:t>implement policies</w:t>
      </w:r>
      <w:r>
        <w:rPr>
          <w:spacing w:val="-1"/>
        </w:rPr>
        <w:t xml:space="preserve"> </w:t>
      </w:r>
      <w:r>
        <w:t>to</w:t>
      </w:r>
      <w:r>
        <w:rPr>
          <w:spacing w:val="-2"/>
        </w:rPr>
        <w:t xml:space="preserve"> </w:t>
      </w:r>
      <w:r>
        <w:t>reduce the likelihood of the potential for harm.</w:t>
      </w:r>
    </w:p>
    <w:p w14:paraId="248F5AD5" w14:textId="77777777" w:rsidR="00AA1BBE" w:rsidRDefault="00AA1BBE" w:rsidP="00AA1BBE">
      <w:pPr>
        <w:pStyle w:val="ListParagraph"/>
        <w:numPr>
          <w:ilvl w:val="0"/>
          <w:numId w:val="5"/>
        </w:numPr>
        <w:tabs>
          <w:tab w:val="left" w:pos="1561"/>
          <w:tab w:val="left" w:pos="1563"/>
        </w:tabs>
        <w:spacing w:before="1" w:line="237" w:lineRule="auto"/>
        <w:ind w:left="1563" w:right="690"/>
        <w:jc w:val="both"/>
      </w:pPr>
      <w:r>
        <w:t>When using digital images, employees should inform and educate students about the risks associated with the taking, use, sharing, publication and distribution of images.</w:t>
      </w:r>
      <w:r>
        <w:rPr>
          <w:spacing w:val="40"/>
        </w:rPr>
        <w:t xml:space="preserve"> </w:t>
      </w:r>
      <w:r>
        <w:t xml:space="preserve">In particular they should recognize the risks attached to publishing their own images on the internet, </w:t>
      </w:r>
      <w:proofErr w:type="gramStart"/>
      <w:r>
        <w:t>e.g.</w:t>
      </w:r>
      <w:proofErr w:type="gramEnd"/>
      <w:r>
        <w:t xml:space="preserve"> on social networking sites</w:t>
      </w:r>
    </w:p>
    <w:p w14:paraId="2A9C7246" w14:textId="36AE5696" w:rsidR="00AA1BBE" w:rsidRDefault="00AA1BBE" w:rsidP="00AA1BBE">
      <w:pPr>
        <w:pStyle w:val="ListParagraph"/>
        <w:numPr>
          <w:ilvl w:val="0"/>
          <w:numId w:val="5"/>
        </w:numPr>
        <w:tabs>
          <w:tab w:val="left" w:pos="1561"/>
          <w:tab w:val="left" w:pos="1563"/>
        </w:tabs>
        <w:spacing w:before="4"/>
        <w:ind w:left="1563" w:right="690"/>
        <w:jc w:val="both"/>
      </w:pPr>
      <w:r>
        <w:t xml:space="preserve">Employees are allowed to take digital / video images to support education aims, but must follow College policies concerning the sharing, </w:t>
      </w:r>
      <w:proofErr w:type="gramStart"/>
      <w:r>
        <w:t>distribution</w:t>
      </w:r>
      <w:proofErr w:type="gramEnd"/>
      <w:r>
        <w:t xml:space="preserve"> and publication of those images. Those images should only be taken on </w:t>
      </w:r>
      <w:proofErr w:type="gramStart"/>
      <w:r>
        <w:t>College</w:t>
      </w:r>
      <w:proofErr w:type="gramEnd"/>
      <w:r>
        <w:t xml:space="preserve"> equipment.</w:t>
      </w:r>
      <w:r>
        <w:rPr>
          <w:spacing w:val="40"/>
        </w:rPr>
        <w:t xml:space="preserve"> </w:t>
      </w:r>
      <w:r>
        <w:t>The personal equipment of employees should not be used for such purposes</w:t>
      </w:r>
      <w:r w:rsidR="009E2C20">
        <w:t>.</w:t>
      </w:r>
    </w:p>
    <w:p w14:paraId="4ED8B98D" w14:textId="77777777" w:rsidR="00AA1BBE" w:rsidRDefault="00AA1BBE" w:rsidP="00AA1BBE">
      <w:pPr>
        <w:pStyle w:val="ListParagraph"/>
        <w:numPr>
          <w:ilvl w:val="0"/>
          <w:numId w:val="5"/>
        </w:numPr>
        <w:tabs>
          <w:tab w:val="left" w:pos="1561"/>
          <w:tab w:val="left" w:pos="1563"/>
        </w:tabs>
        <w:ind w:left="1563" w:right="690"/>
        <w:jc w:val="both"/>
      </w:pPr>
      <w:r>
        <w:t xml:space="preserve">Care should be taken when taking digital / video images that students are appropriately dressed and are not participating in activities that might bring the individuals or the College into </w:t>
      </w:r>
      <w:proofErr w:type="gramStart"/>
      <w:r>
        <w:t>disrepute</w:t>
      </w:r>
      <w:proofErr w:type="gramEnd"/>
    </w:p>
    <w:p w14:paraId="6B53330E" w14:textId="77777777" w:rsidR="00AA1BBE" w:rsidRDefault="00AA1BBE" w:rsidP="00AA1BBE">
      <w:pPr>
        <w:pStyle w:val="ListParagraph"/>
        <w:numPr>
          <w:ilvl w:val="0"/>
          <w:numId w:val="5"/>
        </w:numPr>
        <w:tabs>
          <w:tab w:val="left" w:pos="1561"/>
          <w:tab w:val="left" w:pos="1563"/>
        </w:tabs>
        <w:spacing w:line="237" w:lineRule="auto"/>
        <w:ind w:left="1563" w:right="691"/>
        <w:jc w:val="both"/>
      </w:pPr>
      <w:r>
        <w:t xml:space="preserve">Students must not take, use, share, publish or distribute images of others without their </w:t>
      </w:r>
      <w:proofErr w:type="gramStart"/>
      <w:r>
        <w:rPr>
          <w:spacing w:val="-2"/>
        </w:rPr>
        <w:t>permission</w:t>
      </w:r>
      <w:proofErr w:type="gramEnd"/>
    </w:p>
    <w:p w14:paraId="71DAA24F" w14:textId="77777777" w:rsidR="00AA1BBE" w:rsidRDefault="00AA1BBE" w:rsidP="00AA1BBE">
      <w:pPr>
        <w:pStyle w:val="ListParagraph"/>
        <w:numPr>
          <w:ilvl w:val="0"/>
          <w:numId w:val="5"/>
        </w:numPr>
        <w:tabs>
          <w:tab w:val="left" w:pos="1561"/>
          <w:tab w:val="left" w:pos="1563"/>
        </w:tabs>
        <w:spacing w:before="3" w:line="237" w:lineRule="auto"/>
        <w:ind w:left="1563" w:right="687"/>
        <w:jc w:val="both"/>
      </w:pPr>
      <w:r>
        <w:t xml:space="preserve">Photographs published on the website, or elsewhere that include students will be selected carefully and will comply with good practice guidance on the use of such </w:t>
      </w:r>
      <w:proofErr w:type="gramStart"/>
      <w:r>
        <w:t>images</w:t>
      </w:r>
      <w:proofErr w:type="gramEnd"/>
    </w:p>
    <w:p w14:paraId="6B91A50F" w14:textId="77777777" w:rsidR="00AA1BBE" w:rsidRDefault="00AA1BBE" w:rsidP="00AA1BBE">
      <w:pPr>
        <w:pStyle w:val="ListParagraph"/>
        <w:numPr>
          <w:ilvl w:val="0"/>
          <w:numId w:val="5"/>
        </w:numPr>
        <w:tabs>
          <w:tab w:val="left" w:pos="1561"/>
          <w:tab w:val="left" w:pos="1563"/>
        </w:tabs>
        <w:spacing w:before="4" w:line="237" w:lineRule="auto"/>
        <w:ind w:left="1563" w:right="690"/>
        <w:jc w:val="both"/>
      </w:pPr>
      <w:r>
        <w:t>Students’ full names will only be used where their or their parents/</w:t>
      </w:r>
      <w:proofErr w:type="gramStart"/>
      <w:r>
        <w:t>guardians</w:t>
      </w:r>
      <w:proofErr w:type="gramEnd"/>
      <w:r>
        <w:t xml:space="preserve"> written consent has been sought (where necessary) for use on a website or blog, particularly in association with photographs</w:t>
      </w:r>
    </w:p>
    <w:p w14:paraId="4D763419" w14:textId="77777777" w:rsidR="00AA1BBE" w:rsidRDefault="00AA1BBE" w:rsidP="00AA1BBE">
      <w:pPr>
        <w:pStyle w:val="ListParagraph"/>
        <w:numPr>
          <w:ilvl w:val="0"/>
          <w:numId w:val="5"/>
        </w:numPr>
        <w:tabs>
          <w:tab w:val="left" w:pos="1561"/>
          <w:tab w:val="left" w:pos="1563"/>
        </w:tabs>
        <w:spacing w:before="5" w:line="237" w:lineRule="auto"/>
        <w:ind w:left="1563" w:right="690"/>
        <w:jc w:val="both"/>
      </w:pPr>
      <w:r>
        <w:t>Where necessary written permission from parents/guardians will be obtained before photographs of students are published on the College website</w:t>
      </w:r>
    </w:p>
    <w:p w14:paraId="4AB98277" w14:textId="77777777" w:rsidR="00AA1BBE" w:rsidRDefault="00AA1BBE" w:rsidP="00AA1BBE">
      <w:pPr>
        <w:pStyle w:val="ListParagraph"/>
        <w:numPr>
          <w:ilvl w:val="0"/>
          <w:numId w:val="5"/>
        </w:numPr>
        <w:tabs>
          <w:tab w:val="left" w:pos="1561"/>
          <w:tab w:val="left" w:pos="1563"/>
        </w:tabs>
        <w:spacing w:before="3" w:line="237" w:lineRule="auto"/>
        <w:ind w:left="1563" w:right="691"/>
        <w:jc w:val="both"/>
      </w:pPr>
      <w:r>
        <w:t>Students’ work can only be published with the permission of the student and parents/guardians, where necessary</w:t>
      </w:r>
    </w:p>
    <w:p w14:paraId="49CEF1D6" w14:textId="77777777" w:rsidR="00AA1BBE" w:rsidRDefault="00AA1BBE" w:rsidP="00AA1BBE">
      <w:pPr>
        <w:pStyle w:val="BodyText"/>
      </w:pPr>
    </w:p>
    <w:p w14:paraId="23207A15" w14:textId="77777777" w:rsidR="00AA1BBE" w:rsidRDefault="00AA1BBE" w:rsidP="00AA1BBE">
      <w:pPr>
        <w:pStyle w:val="Heading2"/>
        <w:ind w:left="795"/>
      </w:pPr>
      <w:r>
        <w:t>Data</w:t>
      </w:r>
      <w:r>
        <w:rPr>
          <w:spacing w:val="-7"/>
        </w:rPr>
        <w:t xml:space="preserve"> </w:t>
      </w:r>
      <w:r>
        <w:rPr>
          <w:spacing w:val="-2"/>
        </w:rPr>
        <w:t>Protection</w:t>
      </w:r>
    </w:p>
    <w:p w14:paraId="2FF83B37" w14:textId="77777777" w:rsidR="00AA1BBE" w:rsidRDefault="00AA1BBE" w:rsidP="00AA1BBE">
      <w:pPr>
        <w:pStyle w:val="BodyText"/>
        <w:spacing w:before="223"/>
        <w:ind w:left="841" w:right="691"/>
        <w:jc w:val="both"/>
      </w:pPr>
      <w:r>
        <w:t>Personal data</w:t>
      </w:r>
      <w:r>
        <w:rPr>
          <w:spacing w:val="-2"/>
        </w:rPr>
        <w:t xml:space="preserve"> </w:t>
      </w:r>
      <w:r>
        <w:t xml:space="preserve">will be recorded, processed, </w:t>
      </w:r>
      <w:proofErr w:type="gramStart"/>
      <w:r>
        <w:t>transferred</w:t>
      </w:r>
      <w:proofErr w:type="gramEnd"/>
      <w:r>
        <w:t xml:space="preserve"> and</w:t>
      </w:r>
      <w:r>
        <w:rPr>
          <w:spacing w:val="-4"/>
        </w:rPr>
        <w:t xml:space="preserve"> </w:t>
      </w:r>
      <w:r>
        <w:t>made available according</w:t>
      </w:r>
      <w:r>
        <w:rPr>
          <w:spacing w:val="-2"/>
        </w:rPr>
        <w:t xml:space="preserve"> </w:t>
      </w:r>
      <w:r>
        <w:t>to</w:t>
      </w:r>
      <w:r>
        <w:rPr>
          <w:spacing w:val="-2"/>
        </w:rPr>
        <w:t xml:space="preserve"> </w:t>
      </w:r>
      <w:r>
        <w:t xml:space="preserve">the General Data Protection Regulation and the Data Protection Act 2018 which states that personal data must </w:t>
      </w:r>
      <w:r>
        <w:rPr>
          <w:spacing w:val="-4"/>
        </w:rPr>
        <w:t>be:</w:t>
      </w:r>
    </w:p>
    <w:p w14:paraId="610480AC" w14:textId="77777777" w:rsidR="00AA1BBE" w:rsidRDefault="00AA1BBE" w:rsidP="00AA1BBE">
      <w:pPr>
        <w:pStyle w:val="ListParagraph"/>
        <w:numPr>
          <w:ilvl w:val="0"/>
          <w:numId w:val="5"/>
        </w:numPr>
        <w:tabs>
          <w:tab w:val="left" w:pos="1561"/>
        </w:tabs>
        <w:spacing w:before="1" w:line="255" w:lineRule="exact"/>
        <w:ind w:hanging="360"/>
      </w:pPr>
      <w:r>
        <w:t>Fairly</w:t>
      </w:r>
      <w:r>
        <w:rPr>
          <w:spacing w:val="-5"/>
        </w:rPr>
        <w:t xml:space="preserve"> </w:t>
      </w:r>
      <w:r>
        <w:t>and</w:t>
      </w:r>
      <w:r>
        <w:rPr>
          <w:spacing w:val="-6"/>
        </w:rPr>
        <w:t xml:space="preserve"> </w:t>
      </w:r>
      <w:r>
        <w:t>lawfully</w:t>
      </w:r>
      <w:r>
        <w:rPr>
          <w:spacing w:val="-4"/>
        </w:rPr>
        <w:t xml:space="preserve"> </w:t>
      </w:r>
      <w:proofErr w:type="gramStart"/>
      <w:r>
        <w:rPr>
          <w:spacing w:val="-2"/>
        </w:rPr>
        <w:t>processed</w:t>
      </w:r>
      <w:proofErr w:type="gramEnd"/>
    </w:p>
    <w:p w14:paraId="04C94292" w14:textId="77777777" w:rsidR="00AA1BBE" w:rsidRDefault="00AA1BBE" w:rsidP="00AA1BBE">
      <w:pPr>
        <w:pStyle w:val="ListParagraph"/>
        <w:numPr>
          <w:ilvl w:val="0"/>
          <w:numId w:val="5"/>
        </w:numPr>
        <w:tabs>
          <w:tab w:val="left" w:pos="1561"/>
        </w:tabs>
        <w:spacing w:line="240" w:lineRule="exact"/>
        <w:ind w:hanging="360"/>
      </w:pPr>
      <w:r>
        <w:t>Processed</w:t>
      </w:r>
      <w:r>
        <w:rPr>
          <w:spacing w:val="-6"/>
        </w:rPr>
        <w:t xml:space="preserve"> </w:t>
      </w:r>
      <w:r>
        <w:t>for</w:t>
      </w:r>
      <w:r>
        <w:rPr>
          <w:spacing w:val="-3"/>
        </w:rPr>
        <w:t xml:space="preserve"> </w:t>
      </w:r>
      <w:r>
        <w:t>limited</w:t>
      </w:r>
      <w:r>
        <w:rPr>
          <w:spacing w:val="-5"/>
        </w:rPr>
        <w:t xml:space="preserve"> </w:t>
      </w:r>
      <w:proofErr w:type="gramStart"/>
      <w:r>
        <w:rPr>
          <w:spacing w:val="-2"/>
        </w:rPr>
        <w:t>purposes</w:t>
      </w:r>
      <w:proofErr w:type="gramEnd"/>
    </w:p>
    <w:p w14:paraId="380B86B9" w14:textId="77777777" w:rsidR="00AA1BBE" w:rsidRDefault="00AA1BBE" w:rsidP="00AA1BBE">
      <w:pPr>
        <w:pStyle w:val="ListParagraph"/>
        <w:numPr>
          <w:ilvl w:val="0"/>
          <w:numId w:val="5"/>
        </w:numPr>
        <w:tabs>
          <w:tab w:val="left" w:pos="1561"/>
        </w:tabs>
        <w:spacing w:line="240" w:lineRule="exact"/>
        <w:ind w:hanging="360"/>
      </w:pPr>
      <w:r>
        <w:t>Adequate,</w:t>
      </w:r>
      <w:r>
        <w:rPr>
          <w:spacing w:val="-5"/>
        </w:rPr>
        <w:t xml:space="preserve"> </w:t>
      </w:r>
      <w:proofErr w:type="gramStart"/>
      <w:r>
        <w:t>relevant</w:t>
      </w:r>
      <w:proofErr w:type="gramEnd"/>
      <w:r>
        <w:rPr>
          <w:spacing w:val="-4"/>
        </w:rPr>
        <w:t xml:space="preserve"> </w:t>
      </w:r>
      <w:r>
        <w:t>and</w:t>
      </w:r>
      <w:r>
        <w:rPr>
          <w:spacing w:val="-7"/>
        </w:rPr>
        <w:t xml:space="preserve"> </w:t>
      </w:r>
      <w:r>
        <w:t>not</w:t>
      </w:r>
      <w:r>
        <w:rPr>
          <w:spacing w:val="-2"/>
        </w:rPr>
        <w:t xml:space="preserve"> excessive</w:t>
      </w:r>
    </w:p>
    <w:p w14:paraId="2D3C3D14" w14:textId="77777777" w:rsidR="00AA1BBE" w:rsidRDefault="00AA1BBE" w:rsidP="00AA1BBE">
      <w:pPr>
        <w:pStyle w:val="ListParagraph"/>
        <w:numPr>
          <w:ilvl w:val="0"/>
          <w:numId w:val="5"/>
        </w:numPr>
        <w:tabs>
          <w:tab w:val="left" w:pos="1561"/>
        </w:tabs>
        <w:spacing w:line="240" w:lineRule="exact"/>
        <w:ind w:hanging="360"/>
      </w:pPr>
      <w:r>
        <w:rPr>
          <w:spacing w:val="-2"/>
        </w:rPr>
        <w:t>Accurate</w:t>
      </w:r>
    </w:p>
    <w:p w14:paraId="7AFFE1E2" w14:textId="77777777" w:rsidR="00AA1BBE" w:rsidRDefault="00AA1BBE" w:rsidP="00AA1BBE">
      <w:pPr>
        <w:pStyle w:val="ListParagraph"/>
        <w:numPr>
          <w:ilvl w:val="0"/>
          <w:numId w:val="5"/>
        </w:numPr>
        <w:tabs>
          <w:tab w:val="left" w:pos="1562"/>
        </w:tabs>
        <w:spacing w:line="240" w:lineRule="exact"/>
        <w:ind w:left="1562" w:hanging="360"/>
      </w:pPr>
      <w:r>
        <w:t>Kept</w:t>
      </w:r>
      <w:r>
        <w:rPr>
          <w:spacing w:val="-1"/>
        </w:rPr>
        <w:t xml:space="preserve"> </w:t>
      </w:r>
      <w:r>
        <w:t>no</w:t>
      </w:r>
      <w:r>
        <w:rPr>
          <w:spacing w:val="-5"/>
        </w:rPr>
        <w:t xml:space="preserve"> </w:t>
      </w:r>
      <w:r>
        <w:t>longer</w:t>
      </w:r>
      <w:r>
        <w:rPr>
          <w:spacing w:val="-3"/>
        </w:rPr>
        <w:t xml:space="preserve"> </w:t>
      </w:r>
      <w:r>
        <w:t>than</w:t>
      </w:r>
      <w:r>
        <w:rPr>
          <w:spacing w:val="-3"/>
        </w:rPr>
        <w:t xml:space="preserve"> </w:t>
      </w:r>
      <w:r>
        <w:t>is</w:t>
      </w:r>
      <w:r>
        <w:rPr>
          <w:spacing w:val="-4"/>
        </w:rPr>
        <w:t xml:space="preserve"> </w:t>
      </w:r>
      <w:proofErr w:type="gramStart"/>
      <w:r>
        <w:rPr>
          <w:spacing w:val="-2"/>
        </w:rPr>
        <w:t>necessary</w:t>
      </w:r>
      <w:proofErr w:type="gramEnd"/>
    </w:p>
    <w:p w14:paraId="45898F17" w14:textId="77777777" w:rsidR="00AA1BBE" w:rsidRDefault="00AA1BBE" w:rsidP="00AA1BBE">
      <w:pPr>
        <w:pStyle w:val="ListParagraph"/>
        <w:numPr>
          <w:ilvl w:val="0"/>
          <w:numId w:val="5"/>
        </w:numPr>
        <w:tabs>
          <w:tab w:val="left" w:pos="1562"/>
        </w:tabs>
        <w:spacing w:line="240" w:lineRule="exact"/>
        <w:ind w:left="1562" w:hanging="360"/>
      </w:pPr>
      <w:r>
        <w:t>Processed</w:t>
      </w:r>
      <w:r>
        <w:rPr>
          <w:spacing w:val="-5"/>
        </w:rPr>
        <w:t xml:space="preserve"> </w:t>
      </w:r>
      <w:r>
        <w:t>in</w:t>
      </w:r>
      <w:r>
        <w:rPr>
          <w:spacing w:val="-6"/>
        </w:rPr>
        <w:t xml:space="preserve"> </w:t>
      </w:r>
      <w:r>
        <w:t>accordance</w:t>
      </w:r>
      <w:r>
        <w:rPr>
          <w:spacing w:val="-4"/>
        </w:rPr>
        <w:t xml:space="preserve"> </w:t>
      </w:r>
      <w:r>
        <w:t>with</w:t>
      </w:r>
      <w:r>
        <w:rPr>
          <w:spacing w:val="-7"/>
        </w:rPr>
        <w:t xml:space="preserve"> </w:t>
      </w:r>
      <w:r>
        <w:t>the</w:t>
      </w:r>
      <w:r>
        <w:rPr>
          <w:spacing w:val="-4"/>
        </w:rPr>
        <w:t xml:space="preserve"> </w:t>
      </w:r>
      <w:r>
        <w:t>data</w:t>
      </w:r>
      <w:r>
        <w:rPr>
          <w:spacing w:val="-4"/>
        </w:rPr>
        <w:t xml:space="preserve"> </w:t>
      </w:r>
      <w:r>
        <w:t>subject’s</w:t>
      </w:r>
      <w:r>
        <w:rPr>
          <w:spacing w:val="-6"/>
        </w:rPr>
        <w:t xml:space="preserve"> </w:t>
      </w:r>
      <w:proofErr w:type="gramStart"/>
      <w:r>
        <w:rPr>
          <w:spacing w:val="-2"/>
        </w:rPr>
        <w:t>rights</w:t>
      </w:r>
      <w:proofErr w:type="gramEnd"/>
    </w:p>
    <w:p w14:paraId="49434616" w14:textId="77777777" w:rsidR="00AA1BBE" w:rsidRDefault="00AA1BBE" w:rsidP="00AA1BBE">
      <w:pPr>
        <w:pStyle w:val="ListParagraph"/>
        <w:numPr>
          <w:ilvl w:val="0"/>
          <w:numId w:val="5"/>
        </w:numPr>
        <w:tabs>
          <w:tab w:val="left" w:pos="1562"/>
        </w:tabs>
        <w:spacing w:line="254" w:lineRule="exact"/>
        <w:ind w:left="1562" w:hanging="360"/>
      </w:pPr>
      <w:r>
        <w:rPr>
          <w:spacing w:val="-2"/>
        </w:rPr>
        <w:t>Secure</w:t>
      </w:r>
    </w:p>
    <w:p w14:paraId="34E4A6F0" w14:textId="77777777" w:rsidR="00AA1BBE" w:rsidRDefault="00AA1BBE" w:rsidP="00AA1BBE">
      <w:pPr>
        <w:pStyle w:val="ListParagraph"/>
        <w:numPr>
          <w:ilvl w:val="0"/>
          <w:numId w:val="5"/>
        </w:numPr>
        <w:tabs>
          <w:tab w:val="left" w:pos="1562"/>
        </w:tabs>
        <w:spacing w:line="269" w:lineRule="exact"/>
        <w:ind w:left="1562" w:hanging="360"/>
      </w:pPr>
      <w:r>
        <w:t>Only</w:t>
      </w:r>
      <w:r>
        <w:rPr>
          <w:spacing w:val="-6"/>
        </w:rPr>
        <w:t xml:space="preserve"> </w:t>
      </w:r>
      <w:r>
        <w:t>transferred</w:t>
      </w:r>
      <w:r>
        <w:rPr>
          <w:spacing w:val="-6"/>
        </w:rPr>
        <w:t xml:space="preserve"> </w:t>
      </w:r>
      <w:r>
        <w:t>to</w:t>
      </w:r>
      <w:r>
        <w:rPr>
          <w:spacing w:val="-4"/>
        </w:rPr>
        <w:t xml:space="preserve"> </w:t>
      </w:r>
      <w:r>
        <w:t>others</w:t>
      </w:r>
      <w:r>
        <w:rPr>
          <w:spacing w:val="-3"/>
        </w:rPr>
        <w:t xml:space="preserve"> </w:t>
      </w:r>
      <w:r>
        <w:t>with</w:t>
      </w:r>
      <w:r>
        <w:rPr>
          <w:spacing w:val="-4"/>
        </w:rPr>
        <w:t xml:space="preserve"> </w:t>
      </w:r>
      <w:r>
        <w:t>adequate</w:t>
      </w:r>
      <w:r>
        <w:rPr>
          <w:spacing w:val="-4"/>
        </w:rPr>
        <w:t xml:space="preserve"> </w:t>
      </w:r>
      <w:r>
        <w:rPr>
          <w:spacing w:val="-2"/>
        </w:rPr>
        <w:t>protection</w:t>
      </w:r>
    </w:p>
    <w:p w14:paraId="42E52313" w14:textId="77777777" w:rsidR="00AA1BBE" w:rsidRDefault="00AA1BBE" w:rsidP="00AA1BBE">
      <w:pPr>
        <w:pStyle w:val="BodyText"/>
        <w:spacing w:before="237"/>
        <w:ind w:left="842"/>
      </w:pPr>
      <w:r>
        <w:t>Information</w:t>
      </w:r>
      <w:r>
        <w:rPr>
          <w:spacing w:val="-6"/>
        </w:rPr>
        <w:t xml:space="preserve"> </w:t>
      </w:r>
      <w:r>
        <w:t>on</w:t>
      </w:r>
      <w:r>
        <w:rPr>
          <w:spacing w:val="-5"/>
        </w:rPr>
        <w:t xml:space="preserve"> </w:t>
      </w:r>
      <w:r>
        <w:t>how</w:t>
      </w:r>
      <w:r>
        <w:rPr>
          <w:spacing w:val="-3"/>
        </w:rPr>
        <w:t xml:space="preserve"> </w:t>
      </w:r>
      <w:r>
        <w:t>the</w:t>
      </w:r>
      <w:r>
        <w:rPr>
          <w:spacing w:val="-7"/>
        </w:rPr>
        <w:t xml:space="preserve"> </w:t>
      </w:r>
      <w:r>
        <w:t>College</w:t>
      </w:r>
      <w:r>
        <w:rPr>
          <w:spacing w:val="-3"/>
        </w:rPr>
        <w:t xml:space="preserve"> </w:t>
      </w:r>
      <w:r>
        <w:t>adheres</w:t>
      </w:r>
      <w:r>
        <w:rPr>
          <w:spacing w:val="-2"/>
        </w:rPr>
        <w:t xml:space="preserve"> </w:t>
      </w:r>
      <w:r>
        <w:t>to</w:t>
      </w:r>
      <w:r>
        <w:rPr>
          <w:spacing w:val="-7"/>
        </w:rPr>
        <w:t xml:space="preserve"> </w:t>
      </w:r>
      <w:r>
        <w:t>these</w:t>
      </w:r>
      <w:r>
        <w:rPr>
          <w:spacing w:val="-5"/>
        </w:rPr>
        <w:t xml:space="preserve"> </w:t>
      </w:r>
      <w:r>
        <w:t>principles</w:t>
      </w:r>
      <w:r>
        <w:rPr>
          <w:spacing w:val="-2"/>
        </w:rPr>
        <w:t xml:space="preserve"> </w:t>
      </w:r>
      <w:r>
        <w:t>can</w:t>
      </w:r>
      <w:r>
        <w:rPr>
          <w:spacing w:val="-5"/>
        </w:rPr>
        <w:t xml:space="preserve"> </w:t>
      </w:r>
      <w:r>
        <w:t>be</w:t>
      </w:r>
      <w:r>
        <w:rPr>
          <w:spacing w:val="-5"/>
        </w:rPr>
        <w:t xml:space="preserve"> </w:t>
      </w:r>
      <w:r>
        <w:t>found</w:t>
      </w:r>
      <w:r>
        <w:rPr>
          <w:spacing w:val="-3"/>
        </w:rPr>
        <w:t xml:space="preserve"> </w:t>
      </w:r>
      <w:r>
        <w:t>in</w:t>
      </w:r>
      <w:r>
        <w:rPr>
          <w:spacing w:val="-3"/>
        </w:rPr>
        <w:t xml:space="preserve"> </w:t>
      </w:r>
      <w:r>
        <w:t>the</w:t>
      </w:r>
      <w:r>
        <w:rPr>
          <w:spacing w:val="-5"/>
        </w:rPr>
        <w:t xml:space="preserve"> </w:t>
      </w:r>
      <w:r>
        <w:t>Privacy</w:t>
      </w:r>
      <w:r>
        <w:rPr>
          <w:spacing w:val="-5"/>
        </w:rPr>
        <w:t xml:space="preserve"> </w:t>
      </w:r>
      <w:r>
        <w:rPr>
          <w:spacing w:val="-2"/>
        </w:rPr>
        <w:t>Policy.</w:t>
      </w:r>
    </w:p>
    <w:p w14:paraId="6B7F5A3B" w14:textId="77777777" w:rsidR="00AA1BBE" w:rsidRDefault="00AA1BBE" w:rsidP="00AA1BBE">
      <w:pPr>
        <w:sectPr w:rsidR="00AA1BBE" w:rsidSect="009E2C20">
          <w:headerReference w:type="default" r:id="rId21"/>
          <w:footerReference w:type="default" r:id="rId22"/>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p>
    <w:p w14:paraId="0FB56A78" w14:textId="77777777" w:rsidR="00AA1BBE" w:rsidRDefault="00AA1BBE" w:rsidP="00AA1BBE">
      <w:pPr>
        <w:pStyle w:val="BodyText"/>
        <w:spacing w:before="7"/>
      </w:pPr>
    </w:p>
    <w:p w14:paraId="3DC239C3" w14:textId="77777777" w:rsidR="00AA1BBE" w:rsidRDefault="00AA1BBE" w:rsidP="00AA1BBE">
      <w:pPr>
        <w:pStyle w:val="BodyText"/>
        <w:spacing w:line="228" w:lineRule="auto"/>
        <w:ind w:left="840" w:right="691"/>
        <w:jc w:val="both"/>
      </w:pPr>
      <w:r>
        <w:t xml:space="preserve">Following </w:t>
      </w:r>
      <w:proofErr w:type="gramStart"/>
      <w:r>
        <w:t>a number of</w:t>
      </w:r>
      <w:proofErr w:type="gramEnd"/>
      <w:r>
        <w:t xml:space="preserve"> “high profile” losses of personal data by public </w:t>
      </w:r>
      <w:proofErr w:type="spellStart"/>
      <w:r>
        <w:t>organisations</w:t>
      </w:r>
      <w:proofErr w:type="spellEnd"/>
      <w:r>
        <w:t>, Colleges are likely to be subject to greater scrutiny in their care</w:t>
      </w:r>
      <w:r>
        <w:rPr>
          <w:spacing w:val="-1"/>
        </w:rPr>
        <w:t xml:space="preserve"> </w:t>
      </w:r>
      <w:r>
        <w:t>and use of personal data. Please also refer to</w:t>
      </w:r>
      <w:r>
        <w:rPr>
          <w:spacing w:val="-1"/>
        </w:rPr>
        <w:t xml:space="preserve"> </w:t>
      </w:r>
      <w:r>
        <w:t>the College’s Data Protection Policy for further information.</w:t>
      </w:r>
    </w:p>
    <w:p w14:paraId="5F2EC235" w14:textId="77777777" w:rsidR="00AA1BBE" w:rsidRDefault="00AA1BBE" w:rsidP="00AA1BBE">
      <w:pPr>
        <w:pStyle w:val="BodyText"/>
        <w:spacing w:before="2"/>
      </w:pPr>
    </w:p>
    <w:p w14:paraId="1FDD5953" w14:textId="77777777" w:rsidR="00AA1BBE" w:rsidRDefault="00AA1BBE" w:rsidP="00AA1BBE">
      <w:pPr>
        <w:pStyle w:val="Heading2"/>
        <w:ind w:left="840"/>
      </w:pPr>
      <w:r>
        <w:rPr>
          <w:spacing w:val="-2"/>
        </w:rPr>
        <w:t>Communications</w:t>
      </w:r>
    </w:p>
    <w:p w14:paraId="09B8987A" w14:textId="77777777" w:rsidR="00AA1BBE" w:rsidRDefault="00AA1BBE" w:rsidP="00AA1BBE">
      <w:pPr>
        <w:pStyle w:val="BodyText"/>
        <w:rPr>
          <w:b/>
        </w:rPr>
      </w:pPr>
    </w:p>
    <w:p w14:paraId="09BE3333" w14:textId="77777777" w:rsidR="00AA1BBE" w:rsidRDefault="00AA1BBE" w:rsidP="00AA1BBE">
      <w:pPr>
        <w:pStyle w:val="BodyText"/>
        <w:ind w:left="840" w:right="690"/>
        <w:jc w:val="both"/>
      </w:pPr>
      <w:r>
        <w:t>A</w:t>
      </w:r>
      <w:r>
        <w:rPr>
          <w:spacing w:val="-10"/>
        </w:rPr>
        <w:t xml:space="preserve"> </w:t>
      </w:r>
      <w:r>
        <w:t>wide</w:t>
      </w:r>
      <w:r>
        <w:rPr>
          <w:spacing w:val="-10"/>
        </w:rPr>
        <w:t xml:space="preserve"> </w:t>
      </w:r>
      <w:r>
        <w:t>range</w:t>
      </w:r>
      <w:r>
        <w:rPr>
          <w:spacing w:val="-10"/>
        </w:rPr>
        <w:t xml:space="preserve"> </w:t>
      </w:r>
      <w:r>
        <w:t>of</w:t>
      </w:r>
      <w:r>
        <w:rPr>
          <w:spacing w:val="-11"/>
        </w:rPr>
        <w:t xml:space="preserve"> </w:t>
      </w:r>
      <w:r>
        <w:t>rapidly</w:t>
      </w:r>
      <w:r>
        <w:rPr>
          <w:spacing w:val="-9"/>
        </w:rPr>
        <w:t xml:space="preserve"> </w:t>
      </w:r>
      <w:r>
        <w:t>developing</w:t>
      </w:r>
      <w:r>
        <w:rPr>
          <w:spacing w:val="-10"/>
        </w:rPr>
        <w:t xml:space="preserve"> </w:t>
      </w:r>
      <w:r>
        <w:t>mobile</w:t>
      </w:r>
      <w:r>
        <w:rPr>
          <w:spacing w:val="-10"/>
        </w:rPr>
        <w:t xml:space="preserve"> </w:t>
      </w:r>
      <w:r>
        <w:t>communications</w:t>
      </w:r>
      <w:r>
        <w:rPr>
          <w:spacing w:val="-9"/>
        </w:rPr>
        <w:t xml:space="preserve"> </w:t>
      </w:r>
      <w:r>
        <w:t>technologies</w:t>
      </w:r>
      <w:r>
        <w:rPr>
          <w:spacing w:val="-9"/>
        </w:rPr>
        <w:t xml:space="preserve"> </w:t>
      </w:r>
      <w:r>
        <w:t>has</w:t>
      </w:r>
      <w:r>
        <w:rPr>
          <w:spacing w:val="-9"/>
        </w:rPr>
        <w:t xml:space="preserve"> </w:t>
      </w:r>
      <w:r>
        <w:t>the</w:t>
      </w:r>
      <w:r>
        <w:rPr>
          <w:spacing w:val="-10"/>
        </w:rPr>
        <w:t xml:space="preserve"> </w:t>
      </w:r>
      <w:r>
        <w:t>potential</w:t>
      </w:r>
      <w:r>
        <w:rPr>
          <w:spacing w:val="-10"/>
        </w:rPr>
        <w:t xml:space="preserve"> </w:t>
      </w:r>
      <w:r>
        <w:t>to</w:t>
      </w:r>
      <w:r>
        <w:rPr>
          <w:spacing w:val="-10"/>
        </w:rPr>
        <w:t xml:space="preserve"> </w:t>
      </w:r>
      <w:r>
        <w:t xml:space="preserve">enhance learning. Guidelines for use of mobile communication technologies identifies how the College currently considers the benefit of using these technologies for education outweighs their risks / </w:t>
      </w:r>
      <w:r>
        <w:rPr>
          <w:spacing w:val="-2"/>
        </w:rPr>
        <w:t>disadvantages:</w:t>
      </w:r>
    </w:p>
    <w:p w14:paraId="60BEEBD0" w14:textId="77777777" w:rsidR="00AA1BBE" w:rsidRDefault="00AA1BBE" w:rsidP="00AA1BBE">
      <w:pPr>
        <w:pStyle w:val="BodyText"/>
        <w:spacing w:before="241"/>
        <w:ind w:left="840"/>
        <w:jc w:val="both"/>
      </w:pPr>
      <w:r>
        <w:rPr>
          <w:spacing w:val="-2"/>
        </w:rPr>
        <w:t>When</w:t>
      </w:r>
      <w:r>
        <w:rPr>
          <w:spacing w:val="-7"/>
        </w:rPr>
        <w:t xml:space="preserve"> </w:t>
      </w:r>
      <w:r>
        <w:rPr>
          <w:spacing w:val="-2"/>
        </w:rPr>
        <w:t>using</w:t>
      </w:r>
      <w:r>
        <w:rPr>
          <w:spacing w:val="-6"/>
        </w:rPr>
        <w:t xml:space="preserve"> </w:t>
      </w:r>
      <w:r>
        <w:rPr>
          <w:spacing w:val="-2"/>
        </w:rPr>
        <w:t>mobile</w:t>
      </w:r>
      <w:r>
        <w:rPr>
          <w:spacing w:val="-7"/>
        </w:rPr>
        <w:t xml:space="preserve"> </w:t>
      </w:r>
      <w:r>
        <w:rPr>
          <w:spacing w:val="-2"/>
        </w:rPr>
        <w:t>communication</w:t>
      </w:r>
      <w:r>
        <w:rPr>
          <w:spacing w:val="-6"/>
        </w:rPr>
        <w:t xml:space="preserve"> </w:t>
      </w:r>
      <w:proofErr w:type="gramStart"/>
      <w:r>
        <w:rPr>
          <w:spacing w:val="-2"/>
        </w:rPr>
        <w:t>technologies</w:t>
      </w:r>
      <w:proofErr w:type="gramEnd"/>
      <w:r>
        <w:rPr>
          <w:spacing w:val="-7"/>
        </w:rPr>
        <w:t xml:space="preserve"> </w:t>
      </w:r>
      <w:r>
        <w:rPr>
          <w:spacing w:val="-2"/>
        </w:rPr>
        <w:t>the</w:t>
      </w:r>
      <w:r>
        <w:rPr>
          <w:spacing w:val="-4"/>
        </w:rPr>
        <w:t xml:space="preserve"> </w:t>
      </w:r>
      <w:r>
        <w:rPr>
          <w:spacing w:val="-2"/>
        </w:rPr>
        <w:t>College</w:t>
      </w:r>
      <w:r>
        <w:rPr>
          <w:spacing w:val="-4"/>
        </w:rPr>
        <w:t xml:space="preserve"> </w:t>
      </w:r>
      <w:r>
        <w:rPr>
          <w:spacing w:val="-2"/>
        </w:rPr>
        <w:t>considers</w:t>
      </w:r>
      <w:r>
        <w:rPr>
          <w:spacing w:val="-7"/>
        </w:rPr>
        <w:t xml:space="preserve"> </w:t>
      </w:r>
      <w:r>
        <w:rPr>
          <w:spacing w:val="-2"/>
        </w:rPr>
        <w:t>the</w:t>
      </w:r>
      <w:r>
        <w:rPr>
          <w:spacing w:val="-6"/>
        </w:rPr>
        <w:t xml:space="preserve"> </w:t>
      </w:r>
      <w:r>
        <w:rPr>
          <w:spacing w:val="-2"/>
        </w:rPr>
        <w:t>following</w:t>
      </w:r>
      <w:r>
        <w:rPr>
          <w:spacing w:val="-5"/>
        </w:rPr>
        <w:t xml:space="preserve"> </w:t>
      </w:r>
      <w:r>
        <w:rPr>
          <w:spacing w:val="-2"/>
        </w:rPr>
        <w:t>as</w:t>
      </w:r>
      <w:r>
        <w:rPr>
          <w:spacing w:val="-6"/>
        </w:rPr>
        <w:t xml:space="preserve"> </w:t>
      </w:r>
      <w:r>
        <w:rPr>
          <w:spacing w:val="-2"/>
        </w:rPr>
        <w:t>good</w:t>
      </w:r>
      <w:r>
        <w:rPr>
          <w:spacing w:val="-4"/>
        </w:rPr>
        <w:t xml:space="preserve"> </w:t>
      </w:r>
      <w:r>
        <w:rPr>
          <w:spacing w:val="-2"/>
        </w:rPr>
        <w:t>practice:</w:t>
      </w:r>
    </w:p>
    <w:p w14:paraId="76B3D606" w14:textId="479D8BE3" w:rsidR="009E2C20" w:rsidRPr="009E2C20" w:rsidRDefault="00AA1BBE" w:rsidP="009E2C20">
      <w:pPr>
        <w:pStyle w:val="ListParagraph"/>
        <w:numPr>
          <w:ilvl w:val="0"/>
          <w:numId w:val="5"/>
        </w:numPr>
        <w:tabs>
          <w:tab w:val="left" w:pos="1488"/>
        </w:tabs>
        <w:spacing w:before="253"/>
        <w:ind w:left="1488" w:right="685" w:hanging="286"/>
        <w:jc w:val="both"/>
      </w:pPr>
      <w:r>
        <w:t>When on College premises the official College email service may be regarded as safe and secure</w:t>
      </w:r>
      <w:r>
        <w:rPr>
          <w:spacing w:val="-5"/>
        </w:rPr>
        <w:t xml:space="preserve"> </w:t>
      </w:r>
      <w:r>
        <w:t>and</w:t>
      </w:r>
      <w:r>
        <w:rPr>
          <w:spacing w:val="-8"/>
        </w:rPr>
        <w:t xml:space="preserve"> </w:t>
      </w:r>
      <w:r>
        <w:t>is</w:t>
      </w:r>
      <w:r>
        <w:rPr>
          <w:spacing w:val="-7"/>
        </w:rPr>
        <w:t xml:space="preserve"> </w:t>
      </w:r>
      <w:r>
        <w:t>monitored.</w:t>
      </w:r>
      <w:r>
        <w:rPr>
          <w:spacing w:val="-9"/>
        </w:rPr>
        <w:t xml:space="preserve"> </w:t>
      </w:r>
      <w:r>
        <w:t>Employees</w:t>
      </w:r>
      <w:r>
        <w:rPr>
          <w:spacing w:val="-10"/>
        </w:rPr>
        <w:t xml:space="preserve"> </w:t>
      </w:r>
      <w:r>
        <w:t>should</w:t>
      </w:r>
      <w:r>
        <w:rPr>
          <w:spacing w:val="-5"/>
        </w:rPr>
        <w:t xml:space="preserve"> </w:t>
      </w:r>
      <w:r>
        <w:t>therefore</w:t>
      </w:r>
      <w:r>
        <w:rPr>
          <w:spacing w:val="-8"/>
        </w:rPr>
        <w:t xml:space="preserve"> </w:t>
      </w:r>
      <w:r>
        <w:t>only</w:t>
      </w:r>
      <w:r>
        <w:rPr>
          <w:spacing w:val="-5"/>
        </w:rPr>
        <w:t xml:space="preserve"> </w:t>
      </w:r>
      <w:r>
        <w:t>use</w:t>
      </w:r>
      <w:r>
        <w:rPr>
          <w:spacing w:val="-8"/>
        </w:rPr>
        <w:t xml:space="preserve"> </w:t>
      </w:r>
      <w:r>
        <w:t>the</w:t>
      </w:r>
      <w:r>
        <w:rPr>
          <w:spacing w:val="-8"/>
        </w:rPr>
        <w:t xml:space="preserve"> </w:t>
      </w:r>
      <w:r>
        <w:t>College</w:t>
      </w:r>
      <w:r>
        <w:rPr>
          <w:spacing w:val="-5"/>
        </w:rPr>
        <w:t xml:space="preserve"> </w:t>
      </w:r>
      <w:r>
        <w:t xml:space="preserve">email service to communicate with </w:t>
      </w:r>
      <w:r w:rsidR="009E2C20">
        <w:t>students</w:t>
      </w:r>
      <w:r>
        <w:t xml:space="preserve"> when in </w:t>
      </w:r>
      <w:proofErr w:type="gramStart"/>
      <w:r>
        <w:t>College</w:t>
      </w:r>
      <w:proofErr w:type="gramEnd"/>
      <w:r>
        <w:t xml:space="preserve">, or on College systems (e.g. by remote </w:t>
      </w:r>
      <w:r>
        <w:rPr>
          <w:spacing w:val="-2"/>
        </w:rPr>
        <w:t>access)</w:t>
      </w:r>
      <w:r w:rsidR="009E2C20">
        <w:rPr>
          <w:spacing w:val="-2"/>
        </w:rPr>
        <w:t xml:space="preserve"> The students use emails which they have set up for the purpose of responding to college. We use this system as part of our preparing for adulthood, to help young people understand how to use emails effetely, with all professionals they work with. </w:t>
      </w:r>
    </w:p>
    <w:p w14:paraId="13CB87A9" w14:textId="77777777" w:rsidR="009E2C20" w:rsidRDefault="009E2C20" w:rsidP="009E2C20">
      <w:pPr>
        <w:pStyle w:val="ListParagraph"/>
        <w:tabs>
          <w:tab w:val="left" w:pos="1488"/>
        </w:tabs>
        <w:spacing w:before="253"/>
        <w:ind w:left="1488" w:right="685" w:firstLine="0"/>
        <w:jc w:val="both"/>
      </w:pPr>
    </w:p>
    <w:p w14:paraId="461D1CF6" w14:textId="5FE519E7" w:rsidR="00AA1BBE" w:rsidRPr="009E2C20" w:rsidRDefault="00AA1BBE" w:rsidP="00AA1BBE">
      <w:pPr>
        <w:pStyle w:val="ListParagraph"/>
        <w:numPr>
          <w:ilvl w:val="0"/>
          <w:numId w:val="5"/>
        </w:numPr>
        <w:tabs>
          <w:tab w:val="left" w:pos="1488"/>
        </w:tabs>
        <w:spacing w:line="266" w:lineRule="exact"/>
        <w:ind w:left="1488" w:hanging="285"/>
        <w:jc w:val="both"/>
      </w:pPr>
      <w:r>
        <w:t>Users</w:t>
      </w:r>
      <w:r>
        <w:rPr>
          <w:spacing w:val="-5"/>
        </w:rPr>
        <w:t xml:space="preserve"> </w:t>
      </w:r>
      <w:r>
        <w:t>need</w:t>
      </w:r>
      <w:r>
        <w:rPr>
          <w:spacing w:val="-6"/>
        </w:rPr>
        <w:t xml:space="preserve"> </w:t>
      </w:r>
      <w:r>
        <w:t>to</w:t>
      </w:r>
      <w:r>
        <w:rPr>
          <w:spacing w:val="-5"/>
        </w:rPr>
        <w:t xml:space="preserve"> </w:t>
      </w:r>
      <w:r>
        <w:t>be</w:t>
      </w:r>
      <w:r>
        <w:rPr>
          <w:spacing w:val="-4"/>
        </w:rPr>
        <w:t xml:space="preserve"> </w:t>
      </w:r>
      <w:r>
        <w:t>aware</w:t>
      </w:r>
      <w:r>
        <w:rPr>
          <w:spacing w:val="-5"/>
        </w:rPr>
        <w:t xml:space="preserve"> </w:t>
      </w:r>
      <w:r>
        <w:t>that</w:t>
      </w:r>
      <w:r>
        <w:rPr>
          <w:spacing w:val="-4"/>
        </w:rPr>
        <w:t xml:space="preserve"> </w:t>
      </w:r>
      <w:r>
        <w:t>email</w:t>
      </w:r>
      <w:r>
        <w:rPr>
          <w:spacing w:val="-4"/>
        </w:rPr>
        <w:t xml:space="preserve"> </w:t>
      </w:r>
      <w:r>
        <w:t>communications</w:t>
      </w:r>
      <w:r>
        <w:rPr>
          <w:spacing w:val="-2"/>
        </w:rPr>
        <w:t xml:space="preserve"> </w:t>
      </w:r>
      <w:r>
        <w:t>may</w:t>
      </w:r>
      <w:r>
        <w:rPr>
          <w:spacing w:val="-3"/>
        </w:rPr>
        <w:t xml:space="preserve"> </w:t>
      </w:r>
      <w:r>
        <w:t>be</w:t>
      </w:r>
      <w:r>
        <w:rPr>
          <w:spacing w:val="-5"/>
        </w:rPr>
        <w:t xml:space="preserve"> </w:t>
      </w:r>
      <w:r>
        <w:rPr>
          <w:spacing w:val="-2"/>
        </w:rPr>
        <w:t>monitored</w:t>
      </w:r>
      <w:r w:rsidR="009E2C20">
        <w:rPr>
          <w:spacing w:val="-2"/>
        </w:rPr>
        <w:t>.</w:t>
      </w:r>
    </w:p>
    <w:p w14:paraId="76B67769" w14:textId="77777777" w:rsidR="009E2C20" w:rsidRDefault="009E2C20" w:rsidP="009E2C20">
      <w:pPr>
        <w:pStyle w:val="ListParagraph"/>
      </w:pPr>
    </w:p>
    <w:p w14:paraId="1C620069" w14:textId="77777777" w:rsidR="009E2C20" w:rsidRDefault="009E2C20" w:rsidP="009E2C20">
      <w:pPr>
        <w:pStyle w:val="ListParagraph"/>
        <w:tabs>
          <w:tab w:val="left" w:pos="1488"/>
        </w:tabs>
        <w:spacing w:line="266" w:lineRule="exact"/>
        <w:ind w:left="1488" w:firstLine="0"/>
        <w:jc w:val="both"/>
      </w:pPr>
    </w:p>
    <w:p w14:paraId="65ECF14A" w14:textId="59CFAED9" w:rsidR="00AA1BBE" w:rsidRDefault="00AA1BBE" w:rsidP="00AA1BBE">
      <w:pPr>
        <w:pStyle w:val="ListParagraph"/>
        <w:numPr>
          <w:ilvl w:val="0"/>
          <w:numId w:val="5"/>
        </w:numPr>
        <w:tabs>
          <w:tab w:val="left" w:pos="1489"/>
        </w:tabs>
        <w:ind w:left="1489" w:right="690" w:hanging="286"/>
        <w:jc w:val="both"/>
      </w:pPr>
      <w:r>
        <w:t xml:space="preserve">Users </w:t>
      </w:r>
      <w:proofErr w:type="gramStart"/>
      <w:r>
        <w:t>must immediately report,</w:t>
      </w:r>
      <w:proofErr w:type="gramEnd"/>
      <w:r>
        <w:t xml:space="preserve"> to their line manager/personal coach the receipt of any email that makes them feel uncomfortable, is offensive, threatening or bullying in nature and must not respond to any such email</w:t>
      </w:r>
      <w:r w:rsidR="009E2C20">
        <w:t>.</w:t>
      </w:r>
    </w:p>
    <w:p w14:paraId="61D0487F" w14:textId="77777777" w:rsidR="009E2C20" w:rsidRDefault="009E2C20" w:rsidP="009E2C20">
      <w:pPr>
        <w:pStyle w:val="ListParagraph"/>
        <w:tabs>
          <w:tab w:val="left" w:pos="1489"/>
        </w:tabs>
        <w:ind w:left="1489" w:right="690" w:firstLine="0"/>
        <w:jc w:val="both"/>
      </w:pPr>
    </w:p>
    <w:p w14:paraId="4DF1A19D" w14:textId="034A80FD" w:rsidR="00AA1BBE" w:rsidRPr="009E2C20" w:rsidRDefault="00AA1BBE" w:rsidP="00AA1BBE">
      <w:pPr>
        <w:pStyle w:val="ListParagraph"/>
        <w:numPr>
          <w:ilvl w:val="0"/>
          <w:numId w:val="5"/>
        </w:numPr>
        <w:tabs>
          <w:tab w:val="left" w:pos="1489"/>
        </w:tabs>
        <w:ind w:left="1489" w:right="689" w:hanging="286"/>
        <w:jc w:val="both"/>
      </w:pPr>
      <w:r>
        <w:t>Any digital communication between employees and students or parents / guardians (email, chat,</w:t>
      </w:r>
      <w:r>
        <w:rPr>
          <w:spacing w:val="-15"/>
        </w:rPr>
        <w:t xml:space="preserve"> </w:t>
      </w:r>
      <w:r>
        <w:t>VLE</w:t>
      </w:r>
      <w:r>
        <w:rPr>
          <w:spacing w:val="-14"/>
        </w:rPr>
        <w:t xml:space="preserve"> </w:t>
      </w:r>
      <w:r>
        <w:t>etc.)</w:t>
      </w:r>
      <w:r>
        <w:rPr>
          <w:spacing w:val="-15"/>
        </w:rPr>
        <w:t xml:space="preserve"> </w:t>
      </w:r>
      <w:r>
        <w:t>must</w:t>
      </w:r>
      <w:r>
        <w:rPr>
          <w:spacing w:val="-12"/>
        </w:rPr>
        <w:t xml:space="preserve"> </w:t>
      </w:r>
      <w:r>
        <w:t>be</w:t>
      </w:r>
      <w:r>
        <w:rPr>
          <w:spacing w:val="-14"/>
        </w:rPr>
        <w:t xml:space="preserve"> </w:t>
      </w:r>
      <w:r>
        <w:t>professional</w:t>
      </w:r>
      <w:r>
        <w:rPr>
          <w:spacing w:val="-14"/>
        </w:rPr>
        <w:t xml:space="preserve"> </w:t>
      </w:r>
      <w:r>
        <w:t>in</w:t>
      </w:r>
      <w:r>
        <w:rPr>
          <w:spacing w:val="-14"/>
        </w:rPr>
        <w:t xml:space="preserve"> </w:t>
      </w:r>
      <w:r>
        <w:t>tone</w:t>
      </w:r>
      <w:r>
        <w:rPr>
          <w:spacing w:val="-16"/>
        </w:rPr>
        <w:t xml:space="preserve"> </w:t>
      </w:r>
      <w:r>
        <w:t>and</w:t>
      </w:r>
      <w:r>
        <w:rPr>
          <w:spacing w:val="-13"/>
        </w:rPr>
        <w:t xml:space="preserve"> </w:t>
      </w:r>
      <w:r>
        <w:t>content.</w:t>
      </w:r>
      <w:r>
        <w:rPr>
          <w:spacing w:val="-12"/>
        </w:rPr>
        <w:t xml:space="preserve"> </w:t>
      </w:r>
      <w:r>
        <w:t>These</w:t>
      </w:r>
      <w:r>
        <w:rPr>
          <w:spacing w:val="-16"/>
        </w:rPr>
        <w:t xml:space="preserve"> </w:t>
      </w:r>
      <w:r>
        <w:t>communications</w:t>
      </w:r>
      <w:r>
        <w:rPr>
          <w:spacing w:val="-12"/>
        </w:rPr>
        <w:t xml:space="preserve"> </w:t>
      </w:r>
      <w:r>
        <w:t>may</w:t>
      </w:r>
      <w:r>
        <w:rPr>
          <w:spacing w:val="-16"/>
        </w:rPr>
        <w:t xml:space="preserve"> </w:t>
      </w:r>
      <w:r>
        <w:t>only</w:t>
      </w:r>
      <w:r>
        <w:rPr>
          <w:spacing w:val="-12"/>
        </w:rPr>
        <w:t xml:space="preserve"> </w:t>
      </w:r>
      <w:r>
        <w:t>take place on official College systems that fall under the Acceptable User Policy. Personal email addresses,</w:t>
      </w:r>
      <w:r>
        <w:rPr>
          <w:spacing w:val="-10"/>
        </w:rPr>
        <w:t xml:space="preserve"> </w:t>
      </w:r>
      <w:r>
        <w:t>text</w:t>
      </w:r>
      <w:r>
        <w:rPr>
          <w:spacing w:val="-10"/>
        </w:rPr>
        <w:t xml:space="preserve"> </w:t>
      </w:r>
      <w:r>
        <w:t>messaging</w:t>
      </w:r>
      <w:r>
        <w:rPr>
          <w:spacing w:val="-9"/>
        </w:rPr>
        <w:t xml:space="preserve"> </w:t>
      </w:r>
      <w:r>
        <w:t>or</w:t>
      </w:r>
      <w:r>
        <w:rPr>
          <w:spacing w:val="-10"/>
        </w:rPr>
        <w:t xml:space="preserve"> </w:t>
      </w:r>
      <w:r>
        <w:t>public</w:t>
      </w:r>
      <w:r>
        <w:rPr>
          <w:spacing w:val="-11"/>
        </w:rPr>
        <w:t xml:space="preserve"> </w:t>
      </w:r>
      <w:r>
        <w:t>chat</w:t>
      </w:r>
      <w:r>
        <w:rPr>
          <w:spacing w:val="-10"/>
        </w:rPr>
        <w:t xml:space="preserve"> </w:t>
      </w:r>
      <w:r>
        <w:t>/</w:t>
      </w:r>
      <w:r>
        <w:rPr>
          <w:spacing w:val="-10"/>
        </w:rPr>
        <w:t xml:space="preserve"> </w:t>
      </w:r>
      <w:r>
        <w:t>social</w:t>
      </w:r>
      <w:r>
        <w:rPr>
          <w:spacing w:val="-12"/>
        </w:rPr>
        <w:t xml:space="preserve"> </w:t>
      </w:r>
      <w:r>
        <w:t>networking</w:t>
      </w:r>
      <w:r>
        <w:rPr>
          <w:spacing w:val="-9"/>
        </w:rPr>
        <w:t xml:space="preserve"> </w:t>
      </w:r>
      <w:proofErr w:type="spellStart"/>
      <w:r>
        <w:t>programmes</w:t>
      </w:r>
      <w:proofErr w:type="spellEnd"/>
      <w:r>
        <w:rPr>
          <w:spacing w:val="-13"/>
        </w:rPr>
        <w:t xml:space="preserve"> </w:t>
      </w:r>
      <w:r>
        <w:t>must</w:t>
      </w:r>
      <w:r>
        <w:rPr>
          <w:spacing w:val="-10"/>
        </w:rPr>
        <w:t xml:space="preserve"> </w:t>
      </w:r>
      <w:r>
        <w:t>not</w:t>
      </w:r>
      <w:r>
        <w:rPr>
          <w:spacing w:val="-10"/>
        </w:rPr>
        <w:t xml:space="preserve"> </w:t>
      </w:r>
      <w:r>
        <w:t>be</w:t>
      </w:r>
      <w:r>
        <w:rPr>
          <w:spacing w:val="-9"/>
        </w:rPr>
        <w:t xml:space="preserve"> </w:t>
      </w:r>
      <w:r>
        <w:t>used</w:t>
      </w:r>
      <w:r>
        <w:rPr>
          <w:spacing w:val="-11"/>
        </w:rPr>
        <w:t xml:space="preserve"> </w:t>
      </w:r>
      <w:r>
        <w:t xml:space="preserve">for these communications. The exception being Linkedin.com in relation to career development </w:t>
      </w:r>
      <w:r>
        <w:rPr>
          <w:spacing w:val="-2"/>
        </w:rPr>
        <w:t>activities</w:t>
      </w:r>
      <w:r w:rsidR="009E2C20">
        <w:rPr>
          <w:spacing w:val="-2"/>
        </w:rPr>
        <w:t xml:space="preserve">, and wats </w:t>
      </w:r>
      <w:proofErr w:type="gramStart"/>
      <w:r w:rsidR="009E2C20">
        <w:rPr>
          <w:spacing w:val="-2"/>
        </w:rPr>
        <w:t>app</w:t>
      </w:r>
      <w:proofErr w:type="gramEnd"/>
      <w:r w:rsidR="009E2C20">
        <w:rPr>
          <w:spacing w:val="-2"/>
        </w:rPr>
        <w:t xml:space="preserve"> which is the college group, which we use to develop support networks. Our wats app group is monitored and administrated by Affinity staff. </w:t>
      </w:r>
    </w:p>
    <w:p w14:paraId="2D64279E" w14:textId="77777777" w:rsidR="009E2C20" w:rsidRDefault="009E2C20" w:rsidP="009E2C20">
      <w:pPr>
        <w:pStyle w:val="ListParagraph"/>
      </w:pPr>
    </w:p>
    <w:p w14:paraId="2C3CA3C9" w14:textId="77777777" w:rsidR="009E2C20" w:rsidRDefault="009E2C20" w:rsidP="009E2C20">
      <w:pPr>
        <w:pStyle w:val="ListParagraph"/>
        <w:tabs>
          <w:tab w:val="left" w:pos="1489"/>
        </w:tabs>
        <w:ind w:left="1489" w:right="689" w:firstLine="0"/>
        <w:jc w:val="both"/>
      </w:pPr>
    </w:p>
    <w:p w14:paraId="49D1D5EE" w14:textId="6521B66E" w:rsidR="00AA1BBE" w:rsidRDefault="00AA1BBE" w:rsidP="00AA1BBE">
      <w:pPr>
        <w:pStyle w:val="ListParagraph"/>
        <w:numPr>
          <w:ilvl w:val="0"/>
          <w:numId w:val="5"/>
        </w:numPr>
        <w:tabs>
          <w:tab w:val="left" w:pos="1489"/>
        </w:tabs>
        <w:ind w:left="1489" w:right="688" w:hanging="286"/>
        <w:jc w:val="both"/>
      </w:pPr>
      <w:r>
        <w:t>Students should be taught about email safety issues, such as the risks attached to the use of personal details. They should also be taught strategies to deal with inappropriate emails and be</w:t>
      </w:r>
      <w:r>
        <w:rPr>
          <w:spacing w:val="-4"/>
        </w:rPr>
        <w:t xml:space="preserve"> </w:t>
      </w:r>
      <w:r>
        <w:t>reminded</w:t>
      </w:r>
      <w:r>
        <w:rPr>
          <w:spacing w:val="-6"/>
        </w:rPr>
        <w:t xml:space="preserve"> </w:t>
      </w:r>
      <w:r>
        <w:t>of</w:t>
      </w:r>
      <w:r>
        <w:rPr>
          <w:spacing w:val="-5"/>
        </w:rPr>
        <w:t xml:space="preserve"> </w:t>
      </w:r>
      <w:r>
        <w:t>the</w:t>
      </w:r>
      <w:r>
        <w:rPr>
          <w:spacing w:val="-6"/>
        </w:rPr>
        <w:t xml:space="preserve"> </w:t>
      </w:r>
      <w:r>
        <w:t>need</w:t>
      </w:r>
      <w:r>
        <w:rPr>
          <w:spacing w:val="-9"/>
        </w:rPr>
        <w:t xml:space="preserve"> </w:t>
      </w:r>
      <w:r>
        <w:t>to</w:t>
      </w:r>
      <w:r>
        <w:rPr>
          <w:spacing w:val="-4"/>
        </w:rPr>
        <w:t xml:space="preserve"> </w:t>
      </w:r>
      <w:r>
        <w:t>write</w:t>
      </w:r>
      <w:r>
        <w:rPr>
          <w:spacing w:val="-6"/>
        </w:rPr>
        <w:t xml:space="preserve"> </w:t>
      </w:r>
      <w:r>
        <w:t>emails</w:t>
      </w:r>
      <w:r>
        <w:rPr>
          <w:spacing w:val="-6"/>
        </w:rPr>
        <w:t xml:space="preserve"> </w:t>
      </w:r>
      <w:r>
        <w:t>clearly</w:t>
      </w:r>
      <w:r>
        <w:rPr>
          <w:spacing w:val="-4"/>
        </w:rPr>
        <w:t xml:space="preserve"> </w:t>
      </w:r>
      <w:r>
        <w:t>and</w:t>
      </w:r>
      <w:r>
        <w:rPr>
          <w:spacing w:val="-4"/>
        </w:rPr>
        <w:t xml:space="preserve"> </w:t>
      </w:r>
      <w:r>
        <w:t>correctly</w:t>
      </w:r>
      <w:r>
        <w:rPr>
          <w:spacing w:val="-4"/>
        </w:rPr>
        <w:t xml:space="preserve"> </w:t>
      </w:r>
      <w:r>
        <w:t>and</w:t>
      </w:r>
      <w:r>
        <w:rPr>
          <w:spacing w:val="-5"/>
        </w:rPr>
        <w:t xml:space="preserve"> </w:t>
      </w:r>
      <w:r>
        <w:t>not</w:t>
      </w:r>
      <w:r>
        <w:rPr>
          <w:spacing w:val="-5"/>
        </w:rPr>
        <w:t xml:space="preserve"> </w:t>
      </w:r>
      <w:r>
        <w:t>include</w:t>
      </w:r>
      <w:r>
        <w:rPr>
          <w:spacing w:val="-4"/>
        </w:rPr>
        <w:t xml:space="preserve"> </w:t>
      </w:r>
      <w:r>
        <w:t>any</w:t>
      </w:r>
      <w:r>
        <w:rPr>
          <w:spacing w:val="-6"/>
        </w:rPr>
        <w:t xml:space="preserve"> </w:t>
      </w:r>
      <w:r>
        <w:t>unsuitable</w:t>
      </w:r>
      <w:r>
        <w:rPr>
          <w:spacing w:val="-6"/>
        </w:rPr>
        <w:t xml:space="preserve"> </w:t>
      </w:r>
      <w:r>
        <w:t>or abusive material</w:t>
      </w:r>
      <w:r w:rsidR="009E2C20">
        <w:t>.</w:t>
      </w:r>
    </w:p>
    <w:p w14:paraId="6846A31A" w14:textId="77777777" w:rsidR="009E2C20" w:rsidRDefault="009E2C20" w:rsidP="009E2C20">
      <w:pPr>
        <w:pStyle w:val="ListParagraph"/>
        <w:tabs>
          <w:tab w:val="left" w:pos="1489"/>
        </w:tabs>
        <w:ind w:left="1489" w:right="688" w:firstLine="0"/>
        <w:jc w:val="both"/>
      </w:pPr>
    </w:p>
    <w:p w14:paraId="1208F9C2" w14:textId="6E63E3DD" w:rsidR="00AA1BBE" w:rsidRDefault="00AA1BBE" w:rsidP="00AA1BBE">
      <w:pPr>
        <w:pStyle w:val="ListParagraph"/>
        <w:numPr>
          <w:ilvl w:val="0"/>
          <w:numId w:val="5"/>
        </w:numPr>
        <w:tabs>
          <w:tab w:val="left" w:pos="1489"/>
        </w:tabs>
        <w:spacing w:line="237" w:lineRule="auto"/>
        <w:ind w:left="1489" w:right="690" w:hanging="286"/>
        <w:jc w:val="both"/>
      </w:pPr>
      <w:r>
        <w:t>Personal information should not be posted on the College website and only official email addresses should be used to identify employees</w:t>
      </w:r>
      <w:r w:rsidR="009E2C20">
        <w:t>.</w:t>
      </w:r>
    </w:p>
    <w:p w14:paraId="3A6B72BF" w14:textId="77777777" w:rsidR="009E2C20" w:rsidRDefault="009E2C20" w:rsidP="009E2C20">
      <w:pPr>
        <w:pStyle w:val="ListParagraph"/>
      </w:pPr>
    </w:p>
    <w:p w14:paraId="18E8EA26" w14:textId="77777777" w:rsidR="009E2C20" w:rsidRDefault="009E2C20" w:rsidP="009E2C20">
      <w:pPr>
        <w:pStyle w:val="ListParagraph"/>
        <w:tabs>
          <w:tab w:val="left" w:pos="1489"/>
        </w:tabs>
        <w:spacing w:line="237" w:lineRule="auto"/>
        <w:ind w:left="1489" w:right="690" w:firstLine="0"/>
        <w:jc w:val="both"/>
      </w:pPr>
    </w:p>
    <w:p w14:paraId="7D624956" w14:textId="282CFC95" w:rsidR="00AA1BBE" w:rsidRDefault="00AA1BBE" w:rsidP="00AA1BBE">
      <w:pPr>
        <w:pStyle w:val="ListParagraph"/>
        <w:numPr>
          <w:ilvl w:val="0"/>
          <w:numId w:val="5"/>
        </w:numPr>
        <w:tabs>
          <w:tab w:val="left" w:pos="1489"/>
        </w:tabs>
        <w:ind w:left="1489" w:hanging="285"/>
        <w:jc w:val="both"/>
      </w:pPr>
      <w:r>
        <w:t>Personal</w:t>
      </w:r>
      <w:r>
        <w:rPr>
          <w:spacing w:val="-7"/>
        </w:rPr>
        <w:t xml:space="preserve"> </w:t>
      </w:r>
      <w:r>
        <w:t>mobile</w:t>
      </w:r>
      <w:r>
        <w:rPr>
          <w:spacing w:val="-6"/>
        </w:rPr>
        <w:t xml:space="preserve"> </w:t>
      </w:r>
      <w:r>
        <w:t>telephone</w:t>
      </w:r>
      <w:r>
        <w:rPr>
          <w:spacing w:val="-4"/>
        </w:rPr>
        <w:t xml:space="preserve"> </w:t>
      </w:r>
      <w:r>
        <w:t>numbers</w:t>
      </w:r>
      <w:r>
        <w:rPr>
          <w:spacing w:val="-6"/>
        </w:rPr>
        <w:t xml:space="preserve"> </w:t>
      </w:r>
      <w:r>
        <w:t>must</w:t>
      </w:r>
      <w:r>
        <w:rPr>
          <w:spacing w:val="-2"/>
        </w:rPr>
        <w:t xml:space="preserve"> </w:t>
      </w:r>
      <w:r>
        <w:t>not</w:t>
      </w:r>
      <w:r>
        <w:rPr>
          <w:spacing w:val="-2"/>
        </w:rPr>
        <w:t xml:space="preserve"> </w:t>
      </w:r>
      <w:r>
        <w:t>be</w:t>
      </w:r>
      <w:r>
        <w:rPr>
          <w:spacing w:val="-8"/>
        </w:rPr>
        <w:t xml:space="preserve"> </w:t>
      </w:r>
      <w:r>
        <w:t>released</w:t>
      </w:r>
      <w:r>
        <w:rPr>
          <w:spacing w:val="-4"/>
        </w:rPr>
        <w:t xml:space="preserve"> </w:t>
      </w:r>
      <w:r>
        <w:t>to</w:t>
      </w:r>
      <w:r>
        <w:rPr>
          <w:spacing w:val="-6"/>
        </w:rPr>
        <w:t xml:space="preserve"> </w:t>
      </w:r>
      <w:r w:rsidR="009E2C20">
        <w:rPr>
          <w:spacing w:val="-2"/>
        </w:rPr>
        <w:t>students.</w:t>
      </w:r>
    </w:p>
    <w:p w14:paraId="066AE8E4" w14:textId="77777777" w:rsidR="009E2C20" w:rsidRDefault="009E2C20" w:rsidP="00AA1BBE">
      <w:pPr>
        <w:pStyle w:val="Heading2"/>
        <w:spacing w:before="247"/>
        <w:jc w:val="both"/>
      </w:pPr>
    </w:p>
    <w:p w14:paraId="7FD829AB" w14:textId="77777777" w:rsidR="009E2C20" w:rsidRDefault="009E2C20" w:rsidP="00AA1BBE">
      <w:pPr>
        <w:pStyle w:val="Heading2"/>
        <w:spacing w:before="247"/>
        <w:jc w:val="both"/>
      </w:pPr>
    </w:p>
    <w:p w14:paraId="4049450F" w14:textId="77777777" w:rsidR="009E2C20" w:rsidRDefault="009E2C20" w:rsidP="00AA1BBE">
      <w:pPr>
        <w:pStyle w:val="Heading2"/>
        <w:spacing w:before="247"/>
        <w:jc w:val="both"/>
      </w:pPr>
    </w:p>
    <w:p w14:paraId="3EA45B7B" w14:textId="22C37AC3" w:rsidR="00AA1BBE" w:rsidRDefault="00AA1BBE" w:rsidP="00AA1BBE">
      <w:pPr>
        <w:pStyle w:val="Heading2"/>
        <w:spacing w:before="247"/>
        <w:jc w:val="both"/>
      </w:pPr>
      <w:r>
        <w:lastRenderedPageBreak/>
        <w:t>Unsuitable</w:t>
      </w:r>
      <w:r>
        <w:rPr>
          <w:spacing w:val="-8"/>
        </w:rPr>
        <w:t xml:space="preserve"> </w:t>
      </w:r>
      <w:r>
        <w:t>/</w:t>
      </w:r>
      <w:r>
        <w:rPr>
          <w:spacing w:val="-7"/>
        </w:rPr>
        <w:t xml:space="preserve"> </w:t>
      </w:r>
      <w:r>
        <w:t>Inappropriate</w:t>
      </w:r>
      <w:r>
        <w:rPr>
          <w:spacing w:val="-7"/>
        </w:rPr>
        <w:t xml:space="preserve"> </w:t>
      </w:r>
      <w:r>
        <w:rPr>
          <w:spacing w:val="-2"/>
        </w:rPr>
        <w:t>Activities</w:t>
      </w:r>
    </w:p>
    <w:p w14:paraId="42566576" w14:textId="77777777" w:rsidR="00AA1BBE" w:rsidRDefault="00AA1BBE" w:rsidP="00AA1BBE">
      <w:pPr>
        <w:pStyle w:val="BodyText"/>
        <w:spacing w:before="251"/>
        <w:ind w:left="841" w:right="689"/>
        <w:jc w:val="both"/>
      </w:pPr>
      <w:r>
        <w:t xml:space="preserve">Some internet activity </w:t>
      </w:r>
      <w:proofErr w:type="gramStart"/>
      <w:r>
        <w:t>e.g.</w:t>
      </w:r>
      <w:proofErr w:type="gramEnd"/>
      <w:r>
        <w:t xml:space="preserve"> accessing child abuse images or distributing racist material is illegal and would obviously be banned from College and all other ICT systems. Other activities </w:t>
      </w:r>
      <w:proofErr w:type="gramStart"/>
      <w:r>
        <w:t>e.g.</w:t>
      </w:r>
      <w:proofErr w:type="gramEnd"/>
      <w:r>
        <w:t xml:space="preserve"> Cyber- bullying would be banned and could lead to criminal prosecution. There are however a range of activities which may, generally, be legal but would be inappropriate in a </w:t>
      </w:r>
      <w:proofErr w:type="gramStart"/>
      <w:r>
        <w:t>College</w:t>
      </w:r>
      <w:proofErr w:type="gramEnd"/>
      <w:r>
        <w:t xml:space="preserve"> context, either because of the age of the users or the nature of those activities.</w:t>
      </w:r>
    </w:p>
    <w:p w14:paraId="077F294D" w14:textId="77777777" w:rsidR="00AA1BBE" w:rsidRDefault="00AA1BBE" w:rsidP="00AA1BBE">
      <w:pPr>
        <w:pStyle w:val="BodyText"/>
        <w:spacing w:before="1"/>
      </w:pPr>
    </w:p>
    <w:p w14:paraId="346022C0" w14:textId="7E6810DB" w:rsidR="00AA1BBE" w:rsidRDefault="009E2C20" w:rsidP="00AA1BBE">
      <w:pPr>
        <w:pStyle w:val="BodyText"/>
        <w:ind w:left="841" w:right="688"/>
        <w:jc w:val="both"/>
      </w:pPr>
      <w:r>
        <w:t xml:space="preserve">The </w:t>
      </w:r>
      <w:r w:rsidR="00AA1BBE">
        <w:t xml:space="preserve">College believes that the activities referred to in the Acceptable User Policy would be inappropriate in a </w:t>
      </w:r>
      <w:proofErr w:type="gramStart"/>
      <w:r w:rsidR="00AA1BBE">
        <w:t>College</w:t>
      </w:r>
      <w:proofErr w:type="gramEnd"/>
      <w:r w:rsidR="00AA1BBE">
        <w:t xml:space="preserve"> context and that users should not engage in these activities in College or outside College when using College equipment or systems. </w:t>
      </w:r>
      <w:r>
        <w:t xml:space="preserve">All students have access to the guest log in at Affinity, and the main </w:t>
      </w:r>
      <w:proofErr w:type="spellStart"/>
      <w:r>
        <w:t>wifi</w:t>
      </w:r>
      <w:proofErr w:type="spellEnd"/>
      <w:r>
        <w:t xml:space="preserve"> for staff is not able to be joined by students. </w:t>
      </w:r>
    </w:p>
    <w:p w14:paraId="6721E6EE" w14:textId="77777777" w:rsidR="00AA1BBE" w:rsidRDefault="00AA1BBE" w:rsidP="00AA1BBE">
      <w:pPr>
        <w:pStyle w:val="BodyText"/>
      </w:pPr>
    </w:p>
    <w:p w14:paraId="1AA527BB" w14:textId="77777777" w:rsidR="00AA1BBE" w:rsidRDefault="00AA1BBE" w:rsidP="00AA1BBE">
      <w:pPr>
        <w:pStyle w:val="Heading2"/>
        <w:jc w:val="both"/>
      </w:pPr>
      <w:r>
        <w:t>Responding</w:t>
      </w:r>
      <w:r>
        <w:rPr>
          <w:spacing w:val="-7"/>
        </w:rPr>
        <w:t xml:space="preserve"> </w:t>
      </w:r>
      <w:r>
        <w:t>to</w:t>
      </w:r>
      <w:r>
        <w:rPr>
          <w:spacing w:val="-5"/>
        </w:rPr>
        <w:t xml:space="preserve"> </w:t>
      </w:r>
      <w:r>
        <w:t>Incidents</w:t>
      </w:r>
      <w:r>
        <w:rPr>
          <w:spacing w:val="-5"/>
        </w:rPr>
        <w:t xml:space="preserve"> </w:t>
      </w:r>
      <w:r>
        <w:t>of</w:t>
      </w:r>
      <w:r>
        <w:rPr>
          <w:spacing w:val="-4"/>
        </w:rPr>
        <w:t xml:space="preserve"> </w:t>
      </w:r>
      <w:r>
        <w:rPr>
          <w:spacing w:val="-2"/>
        </w:rPr>
        <w:t>Misuse</w:t>
      </w:r>
    </w:p>
    <w:p w14:paraId="4CF200A8" w14:textId="77777777" w:rsidR="00AA1BBE" w:rsidRDefault="00AA1BBE" w:rsidP="00AA1BBE">
      <w:pPr>
        <w:pStyle w:val="BodyText"/>
        <w:rPr>
          <w:b/>
        </w:rPr>
      </w:pPr>
    </w:p>
    <w:p w14:paraId="7B10110F" w14:textId="77777777" w:rsidR="00AA1BBE" w:rsidRDefault="00AA1BBE" w:rsidP="00AA1BBE">
      <w:pPr>
        <w:pStyle w:val="BodyText"/>
        <w:ind w:left="841" w:right="690"/>
        <w:jc w:val="both"/>
      </w:pPr>
      <w:r>
        <w:t>It</w:t>
      </w:r>
      <w:r>
        <w:rPr>
          <w:spacing w:val="-13"/>
        </w:rPr>
        <w:t xml:space="preserve"> </w:t>
      </w:r>
      <w:r>
        <w:t>is</w:t>
      </w:r>
      <w:r>
        <w:rPr>
          <w:spacing w:val="-16"/>
        </w:rPr>
        <w:t xml:space="preserve"> </w:t>
      </w:r>
      <w:r>
        <w:t>hoped</w:t>
      </w:r>
      <w:r>
        <w:rPr>
          <w:spacing w:val="-13"/>
        </w:rPr>
        <w:t xml:space="preserve"> </w:t>
      </w:r>
      <w:r>
        <w:t>that</w:t>
      </w:r>
      <w:r>
        <w:rPr>
          <w:spacing w:val="-12"/>
        </w:rPr>
        <w:t xml:space="preserve"> </w:t>
      </w:r>
      <w:r>
        <w:t>all</w:t>
      </w:r>
      <w:r>
        <w:rPr>
          <w:spacing w:val="-16"/>
        </w:rPr>
        <w:t xml:space="preserve"> </w:t>
      </w:r>
      <w:r>
        <w:t>members</w:t>
      </w:r>
      <w:r>
        <w:rPr>
          <w:spacing w:val="-12"/>
        </w:rPr>
        <w:t xml:space="preserve"> </w:t>
      </w:r>
      <w:r>
        <w:t>of</w:t>
      </w:r>
      <w:r>
        <w:rPr>
          <w:spacing w:val="-12"/>
        </w:rPr>
        <w:t xml:space="preserve"> </w:t>
      </w:r>
      <w:r>
        <w:t>the</w:t>
      </w:r>
      <w:r>
        <w:rPr>
          <w:spacing w:val="-16"/>
        </w:rPr>
        <w:t xml:space="preserve"> </w:t>
      </w:r>
      <w:r>
        <w:t>College</w:t>
      </w:r>
      <w:r>
        <w:rPr>
          <w:spacing w:val="-13"/>
        </w:rPr>
        <w:t xml:space="preserve"> </w:t>
      </w:r>
      <w:r>
        <w:t>community</w:t>
      </w:r>
      <w:r>
        <w:rPr>
          <w:spacing w:val="-13"/>
        </w:rPr>
        <w:t xml:space="preserve"> </w:t>
      </w:r>
      <w:r>
        <w:t>will</w:t>
      </w:r>
      <w:r>
        <w:rPr>
          <w:spacing w:val="-14"/>
        </w:rPr>
        <w:t xml:space="preserve"> </w:t>
      </w:r>
      <w:r>
        <w:t>be</w:t>
      </w:r>
      <w:r>
        <w:rPr>
          <w:spacing w:val="-14"/>
        </w:rPr>
        <w:t xml:space="preserve"> </w:t>
      </w:r>
      <w:r>
        <w:t>responsible</w:t>
      </w:r>
      <w:r>
        <w:rPr>
          <w:spacing w:val="-16"/>
        </w:rPr>
        <w:t xml:space="preserve"> </w:t>
      </w:r>
      <w:r>
        <w:t>users</w:t>
      </w:r>
      <w:r>
        <w:rPr>
          <w:spacing w:val="-12"/>
        </w:rPr>
        <w:t xml:space="preserve"> </w:t>
      </w:r>
      <w:r>
        <w:t>of</w:t>
      </w:r>
      <w:r>
        <w:rPr>
          <w:spacing w:val="-12"/>
        </w:rPr>
        <w:t xml:space="preserve"> </w:t>
      </w:r>
      <w:r>
        <w:t>digital</w:t>
      </w:r>
      <w:r>
        <w:rPr>
          <w:spacing w:val="-14"/>
        </w:rPr>
        <w:t xml:space="preserve"> </w:t>
      </w:r>
      <w:r>
        <w:t>technologies, who</w:t>
      </w:r>
      <w:r>
        <w:rPr>
          <w:spacing w:val="-13"/>
        </w:rPr>
        <w:t xml:space="preserve"> </w:t>
      </w:r>
      <w:r>
        <w:t>understand</w:t>
      </w:r>
      <w:r>
        <w:rPr>
          <w:spacing w:val="-15"/>
        </w:rPr>
        <w:t xml:space="preserve"> </w:t>
      </w:r>
      <w:r>
        <w:t>and</w:t>
      </w:r>
      <w:r>
        <w:rPr>
          <w:spacing w:val="-15"/>
        </w:rPr>
        <w:t xml:space="preserve"> </w:t>
      </w:r>
      <w:r>
        <w:t>follow</w:t>
      </w:r>
      <w:r>
        <w:rPr>
          <w:spacing w:val="-13"/>
        </w:rPr>
        <w:t xml:space="preserve"> </w:t>
      </w:r>
      <w:r>
        <w:t>this</w:t>
      </w:r>
      <w:r>
        <w:rPr>
          <w:spacing w:val="-13"/>
        </w:rPr>
        <w:t xml:space="preserve"> </w:t>
      </w:r>
      <w:r>
        <w:t>policy,</w:t>
      </w:r>
      <w:r>
        <w:rPr>
          <w:spacing w:val="-12"/>
        </w:rPr>
        <w:t xml:space="preserve"> </w:t>
      </w:r>
      <w:proofErr w:type="gramStart"/>
      <w:r>
        <w:t>procedures</w:t>
      </w:r>
      <w:proofErr w:type="gramEnd"/>
      <w:r>
        <w:rPr>
          <w:spacing w:val="-15"/>
        </w:rPr>
        <w:t xml:space="preserve"> </w:t>
      </w:r>
      <w:r>
        <w:t>and</w:t>
      </w:r>
      <w:r>
        <w:rPr>
          <w:spacing w:val="-13"/>
        </w:rPr>
        <w:t xml:space="preserve"> </w:t>
      </w:r>
      <w:r>
        <w:t>guidelines.</w:t>
      </w:r>
      <w:r>
        <w:rPr>
          <w:spacing w:val="-12"/>
        </w:rPr>
        <w:t xml:space="preserve"> </w:t>
      </w:r>
      <w:r>
        <w:t>However,</w:t>
      </w:r>
      <w:r>
        <w:rPr>
          <w:spacing w:val="-14"/>
        </w:rPr>
        <w:t xml:space="preserve"> </w:t>
      </w:r>
      <w:r>
        <w:t>there</w:t>
      </w:r>
      <w:r>
        <w:rPr>
          <w:spacing w:val="-15"/>
        </w:rPr>
        <w:t xml:space="preserve"> </w:t>
      </w:r>
      <w:r>
        <w:t>may</w:t>
      </w:r>
      <w:r>
        <w:rPr>
          <w:spacing w:val="-15"/>
        </w:rPr>
        <w:t xml:space="preserve"> </w:t>
      </w:r>
      <w:r>
        <w:t>be</w:t>
      </w:r>
      <w:r>
        <w:rPr>
          <w:spacing w:val="-15"/>
        </w:rPr>
        <w:t xml:space="preserve"> </w:t>
      </w:r>
      <w:r>
        <w:t>times</w:t>
      </w:r>
      <w:r>
        <w:rPr>
          <w:spacing w:val="-13"/>
        </w:rPr>
        <w:t xml:space="preserve"> </w:t>
      </w:r>
      <w:r>
        <w:t>when infringements</w:t>
      </w:r>
      <w:r>
        <w:rPr>
          <w:spacing w:val="-4"/>
        </w:rPr>
        <w:t xml:space="preserve"> </w:t>
      </w:r>
      <w:r>
        <w:t>of</w:t>
      </w:r>
      <w:r>
        <w:rPr>
          <w:spacing w:val="-5"/>
        </w:rPr>
        <w:t xml:space="preserve"> </w:t>
      </w:r>
      <w:r>
        <w:t>the</w:t>
      </w:r>
      <w:r>
        <w:rPr>
          <w:spacing w:val="-6"/>
        </w:rPr>
        <w:t xml:space="preserve"> </w:t>
      </w:r>
      <w:r>
        <w:t>policy</w:t>
      </w:r>
      <w:r>
        <w:rPr>
          <w:spacing w:val="-4"/>
        </w:rPr>
        <w:t xml:space="preserve"> </w:t>
      </w:r>
      <w:r>
        <w:t>could</w:t>
      </w:r>
      <w:r>
        <w:rPr>
          <w:spacing w:val="-6"/>
        </w:rPr>
        <w:t xml:space="preserve"> </w:t>
      </w:r>
      <w:r>
        <w:t>take</w:t>
      </w:r>
      <w:r>
        <w:rPr>
          <w:spacing w:val="-6"/>
        </w:rPr>
        <w:t xml:space="preserve"> </w:t>
      </w:r>
      <w:r>
        <w:t>place,</w:t>
      </w:r>
      <w:r>
        <w:rPr>
          <w:spacing w:val="-5"/>
        </w:rPr>
        <w:t xml:space="preserve"> </w:t>
      </w:r>
      <w:r>
        <w:t>through</w:t>
      </w:r>
      <w:r>
        <w:rPr>
          <w:spacing w:val="-4"/>
        </w:rPr>
        <w:t xml:space="preserve"> </w:t>
      </w:r>
      <w:r>
        <w:t>careless</w:t>
      </w:r>
      <w:r>
        <w:rPr>
          <w:spacing w:val="-6"/>
        </w:rPr>
        <w:t xml:space="preserve"> </w:t>
      </w:r>
      <w:r>
        <w:t>or</w:t>
      </w:r>
      <w:r>
        <w:rPr>
          <w:spacing w:val="-5"/>
        </w:rPr>
        <w:t xml:space="preserve"> </w:t>
      </w:r>
      <w:r>
        <w:t>irresponsible</w:t>
      </w:r>
      <w:r>
        <w:rPr>
          <w:spacing w:val="-4"/>
        </w:rPr>
        <w:t xml:space="preserve"> </w:t>
      </w:r>
      <w:r>
        <w:t>or,</w:t>
      </w:r>
      <w:r>
        <w:rPr>
          <w:spacing w:val="-5"/>
        </w:rPr>
        <w:t xml:space="preserve"> </w:t>
      </w:r>
      <w:r>
        <w:t>very</w:t>
      </w:r>
      <w:r>
        <w:rPr>
          <w:spacing w:val="-6"/>
        </w:rPr>
        <w:t xml:space="preserve"> </w:t>
      </w:r>
      <w:r>
        <w:t>rarely,</w:t>
      </w:r>
      <w:r>
        <w:rPr>
          <w:spacing w:val="-5"/>
        </w:rPr>
        <w:t xml:space="preserve"> </w:t>
      </w:r>
      <w:proofErr w:type="gramStart"/>
      <w:r>
        <w:t>through</w:t>
      </w:r>
      <w:proofErr w:type="gramEnd"/>
    </w:p>
    <w:p w14:paraId="326B5919" w14:textId="77777777" w:rsidR="00AA1BBE" w:rsidRDefault="00AA1BBE" w:rsidP="00AA1BBE">
      <w:pPr>
        <w:jc w:val="both"/>
        <w:sectPr w:rsidR="00AA1BBE" w:rsidSect="009E2C20">
          <w:headerReference w:type="default" r:id="rId23"/>
          <w:footerReference w:type="default" r:id="rId24"/>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p>
    <w:p w14:paraId="5B45D618" w14:textId="77777777" w:rsidR="00AA1BBE" w:rsidRDefault="00AA1BBE" w:rsidP="00AA1BBE">
      <w:pPr>
        <w:pStyle w:val="BodyText"/>
        <w:spacing w:before="9"/>
        <w:ind w:left="840" w:right="721"/>
      </w:pPr>
      <w:r>
        <w:lastRenderedPageBreak/>
        <w:t>deliberate</w:t>
      </w:r>
      <w:r>
        <w:rPr>
          <w:spacing w:val="34"/>
        </w:rPr>
        <w:t xml:space="preserve"> </w:t>
      </w:r>
      <w:r>
        <w:t>misuse.</w:t>
      </w:r>
      <w:r>
        <w:rPr>
          <w:spacing w:val="80"/>
          <w:w w:val="150"/>
        </w:rPr>
        <w:t xml:space="preserve"> </w:t>
      </w:r>
      <w:r>
        <w:t>Listed</w:t>
      </w:r>
      <w:r>
        <w:rPr>
          <w:spacing w:val="37"/>
        </w:rPr>
        <w:t xml:space="preserve"> </w:t>
      </w:r>
      <w:r>
        <w:t>below</w:t>
      </w:r>
      <w:r>
        <w:rPr>
          <w:spacing w:val="36"/>
        </w:rPr>
        <w:t xml:space="preserve"> </w:t>
      </w:r>
      <w:r>
        <w:t>are</w:t>
      </w:r>
      <w:r>
        <w:rPr>
          <w:spacing w:val="34"/>
        </w:rPr>
        <w:t xml:space="preserve"> </w:t>
      </w:r>
      <w:r>
        <w:t>the</w:t>
      </w:r>
      <w:r>
        <w:rPr>
          <w:spacing w:val="32"/>
        </w:rPr>
        <w:t xml:space="preserve"> </w:t>
      </w:r>
      <w:r>
        <w:t>responses</w:t>
      </w:r>
      <w:r>
        <w:rPr>
          <w:spacing w:val="35"/>
        </w:rPr>
        <w:t xml:space="preserve"> </w:t>
      </w:r>
      <w:r>
        <w:t>that</w:t>
      </w:r>
      <w:r>
        <w:rPr>
          <w:spacing w:val="36"/>
        </w:rPr>
        <w:t xml:space="preserve"> </w:t>
      </w:r>
      <w:r>
        <w:t>will</w:t>
      </w:r>
      <w:r>
        <w:rPr>
          <w:spacing w:val="36"/>
        </w:rPr>
        <w:t xml:space="preserve"> </w:t>
      </w:r>
      <w:r>
        <w:t>be</w:t>
      </w:r>
      <w:r>
        <w:rPr>
          <w:spacing w:val="32"/>
        </w:rPr>
        <w:t xml:space="preserve"> </w:t>
      </w:r>
      <w:r>
        <w:t>made</w:t>
      </w:r>
      <w:r>
        <w:rPr>
          <w:spacing w:val="32"/>
        </w:rPr>
        <w:t xml:space="preserve"> </w:t>
      </w:r>
      <w:r>
        <w:t>to</w:t>
      </w:r>
      <w:r>
        <w:rPr>
          <w:spacing w:val="34"/>
        </w:rPr>
        <w:t xml:space="preserve"> </w:t>
      </w:r>
      <w:r>
        <w:t>any</w:t>
      </w:r>
      <w:r>
        <w:rPr>
          <w:spacing w:val="35"/>
        </w:rPr>
        <w:t xml:space="preserve"> </w:t>
      </w:r>
      <w:r>
        <w:t>apparent</w:t>
      </w:r>
      <w:r>
        <w:rPr>
          <w:spacing w:val="36"/>
        </w:rPr>
        <w:t xml:space="preserve"> </w:t>
      </w:r>
      <w:r>
        <w:t>or</w:t>
      </w:r>
      <w:r>
        <w:rPr>
          <w:spacing w:val="36"/>
        </w:rPr>
        <w:t xml:space="preserve"> </w:t>
      </w:r>
      <w:r>
        <w:t>actual incidents of misuse:</w:t>
      </w:r>
    </w:p>
    <w:p w14:paraId="21333189" w14:textId="77777777" w:rsidR="00AA1BBE" w:rsidRDefault="00AA1BBE" w:rsidP="00AA1BBE">
      <w:pPr>
        <w:pStyle w:val="BodyText"/>
      </w:pPr>
    </w:p>
    <w:p w14:paraId="44000DF1" w14:textId="77777777" w:rsidR="00AA1BBE" w:rsidRDefault="00AA1BBE" w:rsidP="00AA1BBE">
      <w:pPr>
        <w:pStyle w:val="BodyText"/>
      </w:pPr>
    </w:p>
    <w:p w14:paraId="5123A0BB" w14:textId="77777777" w:rsidR="00AA1BBE" w:rsidRDefault="00AA1BBE" w:rsidP="00AA1BBE">
      <w:pPr>
        <w:pStyle w:val="BodyText"/>
      </w:pPr>
    </w:p>
    <w:p w14:paraId="5ED9F907" w14:textId="77777777" w:rsidR="00AA1BBE" w:rsidRDefault="00AA1BBE" w:rsidP="00AA1BBE">
      <w:pPr>
        <w:pStyle w:val="BodyText"/>
        <w:ind w:left="840"/>
      </w:pPr>
      <w:r>
        <w:t>If</w:t>
      </w:r>
      <w:r>
        <w:rPr>
          <w:spacing w:val="-5"/>
        </w:rPr>
        <w:t xml:space="preserve"> </w:t>
      </w:r>
      <w:r>
        <w:t>any</w:t>
      </w:r>
      <w:r>
        <w:rPr>
          <w:spacing w:val="-3"/>
        </w:rPr>
        <w:t xml:space="preserve"> </w:t>
      </w:r>
      <w:r>
        <w:t>apparent</w:t>
      </w:r>
      <w:r>
        <w:rPr>
          <w:spacing w:val="-4"/>
        </w:rPr>
        <w:t xml:space="preserve"> </w:t>
      </w:r>
      <w:r>
        <w:t>or</w:t>
      </w:r>
      <w:r>
        <w:rPr>
          <w:spacing w:val="-5"/>
        </w:rPr>
        <w:t xml:space="preserve"> </w:t>
      </w:r>
      <w:r>
        <w:t>actual</w:t>
      </w:r>
      <w:r>
        <w:rPr>
          <w:spacing w:val="-7"/>
        </w:rPr>
        <w:t xml:space="preserve"> </w:t>
      </w:r>
      <w:r>
        <w:t>misuse</w:t>
      </w:r>
      <w:r>
        <w:rPr>
          <w:spacing w:val="-5"/>
        </w:rPr>
        <w:t xml:space="preserve"> </w:t>
      </w:r>
      <w:r>
        <w:t>appears</w:t>
      </w:r>
      <w:r>
        <w:rPr>
          <w:spacing w:val="-6"/>
        </w:rPr>
        <w:t xml:space="preserve"> </w:t>
      </w:r>
      <w:r>
        <w:t>to</w:t>
      </w:r>
      <w:r>
        <w:rPr>
          <w:spacing w:val="-4"/>
        </w:rPr>
        <w:t xml:space="preserve"> </w:t>
      </w:r>
      <w:r>
        <w:t>involve</w:t>
      </w:r>
      <w:r>
        <w:rPr>
          <w:spacing w:val="-4"/>
        </w:rPr>
        <w:t xml:space="preserve"> </w:t>
      </w:r>
      <w:r>
        <w:t>illegal</w:t>
      </w:r>
      <w:r>
        <w:rPr>
          <w:spacing w:val="-4"/>
        </w:rPr>
        <w:t xml:space="preserve"> </w:t>
      </w:r>
      <w:r>
        <w:t>activity</w:t>
      </w:r>
      <w:r>
        <w:rPr>
          <w:spacing w:val="-3"/>
        </w:rPr>
        <w:t xml:space="preserve"> </w:t>
      </w:r>
      <w:r>
        <w:rPr>
          <w:spacing w:val="-4"/>
        </w:rPr>
        <w:t>i.e.</w:t>
      </w:r>
    </w:p>
    <w:p w14:paraId="6B336C3D" w14:textId="77777777" w:rsidR="00AA1BBE" w:rsidRDefault="00AA1BBE" w:rsidP="00AA1BBE">
      <w:pPr>
        <w:pStyle w:val="ListParagraph"/>
        <w:numPr>
          <w:ilvl w:val="0"/>
          <w:numId w:val="4"/>
        </w:numPr>
        <w:tabs>
          <w:tab w:val="left" w:pos="1202"/>
        </w:tabs>
        <w:spacing w:before="1" w:line="269" w:lineRule="exact"/>
        <w:ind w:left="1202" w:hanging="282"/>
      </w:pPr>
      <w:r>
        <w:t>Child</w:t>
      </w:r>
      <w:r>
        <w:rPr>
          <w:spacing w:val="-5"/>
        </w:rPr>
        <w:t xml:space="preserve"> </w:t>
      </w:r>
      <w:r>
        <w:t>sexual</w:t>
      </w:r>
      <w:r>
        <w:rPr>
          <w:spacing w:val="-4"/>
        </w:rPr>
        <w:t xml:space="preserve"> </w:t>
      </w:r>
      <w:r>
        <w:t>abuse</w:t>
      </w:r>
      <w:r>
        <w:rPr>
          <w:spacing w:val="-4"/>
        </w:rPr>
        <w:t xml:space="preserve"> </w:t>
      </w:r>
      <w:r>
        <w:rPr>
          <w:spacing w:val="-2"/>
        </w:rPr>
        <w:t>images</w:t>
      </w:r>
    </w:p>
    <w:p w14:paraId="2ECC532D" w14:textId="77777777" w:rsidR="00AA1BBE" w:rsidRDefault="00AA1BBE" w:rsidP="00AA1BBE">
      <w:pPr>
        <w:pStyle w:val="ListParagraph"/>
        <w:numPr>
          <w:ilvl w:val="0"/>
          <w:numId w:val="4"/>
        </w:numPr>
        <w:tabs>
          <w:tab w:val="left" w:pos="1202"/>
        </w:tabs>
        <w:spacing w:line="269" w:lineRule="exact"/>
        <w:ind w:left="1202" w:hanging="282"/>
      </w:pPr>
      <w:r>
        <w:t>Adult</w:t>
      </w:r>
      <w:r>
        <w:rPr>
          <w:spacing w:val="-5"/>
        </w:rPr>
        <w:t xml:space="preserve"> </w:t>
      </w:r>
      <w:r>
        <w:t>material</w:t>
      </w:r>
      <w:r>
        <w:rPr>
          <w:spacing w:val="-6"/>
        </w:rPr>
        <w:t xml:space="preserve"> </w:t>
      </w:r>
      <w:r>
        <w:t>which</w:t>
      </w:r>
      <w:r>
        <w:rPr>
          <w:spacing w:val="-6"/>
        </w:rPr>
        <w:t xml:space="preserve"> </w:t>
      </w:r>
      <w:r>
        <w:t>potentially</w:t>
      </w:r>
      <w:r>
        <w:rPr>
          <w:spacing w:val="-6"/>
        </w:rPr>
        <w:t xml:space="preserve"> </w:t>
      </w:r>
      <w:r>
        <w:t>breaches</w:t>
      </w:r>
      <w:r>
        <w:rPr>
          <w:spacing w:val="-8"/>
        </w:rPr>
        <w:t xml:space="preserve"> </w:t>
      </w:r>
      <w:r>
        <w:t>the</w:t>
      </w:r>
      <w:r>
        <w:rPr>
          <w:spacing w:val="-8"/>
        </w:rPr>
        <w:t xml:space="preserve"> </w:t>
      </w:r>
      <w:r>
        <w:t>Obscene</w:t>
      </w:r>
      <w:r>
        <w:rPr>
          <w:spacing w:val="-6"/>
        </w:rPr>
        <w:t xml:space="preserve"> </w:t>
      </w:r>
      <w:r>
        <w:t>Publications</w:t>
      </w:r>
      <w:r>
        <w:rPr>
          <w:spacing w:val="-5"/>
        </w:rPr>
        <w:t xml:space="preserve"> Act</w:t>
      </w:r>
    </w:p>
    <w:p w14:paraId="6F9FB84A" w14:textId="77777777" w:rsidR="00AA1BBE" w:rsidRDefault="00AA1BBE" w:rsidP="00AA1BBE">
      <w:pPr>
        <w:pStyle w:val="ListParagraph"/>
        <w:numPr>
          <w:ilvl w:val="0"/>
          <w:numId w:val="4"/>
        </w:numPr>
        <w:tabs>
          <w:tab w:val="left" w:pos="1202"/>
        </w:tabs>
        <w:spacing w:line="268" w:lineRule="exact"/>
        <w:ind w:left="1202" w:hanging="282"/>
      </w:pPr>
      <w:r>
        <w:t>Criminally</w:t>
      </w:r>
      <w:r>
        <w:rPr>
          <w:spacing w:val="-7"/>
        </w:rPr>
        <w:t xml:space="preserve"> </w:t>
      </w:r>
      <w:r>
        <w:t>racist</w:t>
      </w:r>
      <w:r>
        <w:rPr>
          <w:spacing w:val="-7"/>
        </w:rPr>
        <w:t xml:space="preserve"> </w:t>
      </w:r>
      <w:r>
        <w:rPr>
          <w:spacing w:val="-2"/>
        </w:rPr>
        <w:t>material</w:t>
      </w:r>
    </w:p>
    <w:p w14:paraId="5D6DF201" w14:textId="77777777" w:rsidR="00AA1BBE" w:rsidRDefault="00AA1BBE" w:rsidP="00AA1BBE">
      <w:pPr>
        <w:pStyle w:val="ListParagraph"/>
        <w:numPr>
          <w:ilvl w:val="0"/>
          <w:numId w:val="4"/>
        </w:numPr>
        <w:tabs>
          <w:tab w:val="left" w:pos="1202"/>
        </w:tabs>
        <w:spacing w:line="268" w:lineRule="exact"/>
        <w:ind w:left="1202" w:hanging="282"/>
      </w:pPr>
      <w:r>
        <w:t>Other</w:t>
      </w:r>
      <w:r>
        <w:rPr>
          <w:spacing w:val="-4"/>
        </w:rPr>
        <w:t xml:space="preserve"> </w:t>
      </w:r>
      <w:r>
        <w:t>criminal</w:t>
      </w:r>
      <w:r>
        <w:rPr>
          <w:spacing w:val="-5"/>
        </w:rPr>
        <w:t xml:space="preserve"> </w:t>
      </w:r>
      <w:r>
        <w:t>conduct,</w:t>
      </w:r>
      <w:r>
        <w:rPr>
          <w:spacing w:val="-5"/>
        </w:rPr>
        <w:t xml:space="preserve"> </w:t>
      </w:r>
      <w:proofErr w:type="gramStart"/>
      <w:r>
        <w:t>activity</w:t>
      </w:r>
      <w:proofErr w:type="gramEnd"/>
      <w:r>
        <w:rPr>
          <w:spacing w:val="-4"/>
        </w:rPr>
        <w:t xml:space="preserve"> </w:t>
      </w:r>
      <w:r>
        <w:t>or</w:t>
      </w:r>
      <w:r>
        <w:rPr>
          <w:spacing w:val="-5"/>
        </w:rPr>
        <w:t xml:space="preserve"> </w:t>
      </w:r>
      <w:r>
        <w:rPr>
          <w:spacing w:val="-2"/>
        </w:rPr>
        <w:t>materials</w:t>
      </w:r>
    </w:p>
    <w:p w14:paraId="5DEA0B9E" w14:textId="77777777" w:rsidR="00AA1BBE" w:rsidRDefault="00AA1BBE" w:rsidP="00AA1BBE">
      <w:pPr>
        <w:pStyle w:val="BodyText"/>
        <w:spacing w:before="251"/>
        <w:ind w:left="841" w:right="691"/>
        <w:jc w:val="both"/>
      </w:pPr>
      <w:r>
        <w:t xml:space="preserve">In the case of the disclosure of a safeguarding issue the Safeguarding Policy should be </w:t>
      </w:r>
      <w:proofErr w:type="gramStart"/>
      <w:r>
        <w:t>consulted</w:t>
      </w:r>
      <w:proofErr w:type="gramEnd"/>
      <w:r>
        <w:t xml:space="preserve"> and actions followed in line with the flow chart, in particular the sections on reporting the incident to the police and the preservation of evidence.</w:t>
      </w:r>
    </w:p>
    <w:p w14:paraId="76CCA4E1" w14:textId="77777777" w:rsidR="00AA1BBE" w:rsidRDefault="00AA1BBE" w:rsidP="00AA1BBE">
      <w:pPr>
        <w:pStyle w:val="BodyText"/>
        <w:spacing w:before="252"/>
        <w:ind w:left="841" w:right="689"/>
        <w:jc w:val="both"/>
      </w:pPr>
      <w:r>
        <w:t xml:space="preserve">If employees suspect that misuse might have taken place, but that the misuse is not illegal it is essential that correct procedures are used to investigate, preserve </w:t>
      </w:r>
      <w:proofErr w:type="gramStart"/>
      <w:r>
        <w:t>evidence</w:t>
      </w:r>
      <w:proofErr w:type="gramEnd"/>
      <w:r>
        <w:t xml:space="preserve"> and protect those carrying out the investigation.</w:t>
      </w:r>
    </w:p>
    <w:p w14:paraId="23DE4EF1" w14:textId="77777777" w:rsidR="00AA1BBE" w:rsidRDefault="00AA1BBE" w:rsidP="00AA1BBE">
      <w:pPr>
        <w:pStyle w:val="BodyText"/>
      </w:pPr>
    </w:p>
    <w:p w14:paraId="22872920" w14:textId="77777777" w:rsidR="00AA1BBE" w:rsidRDefault="00AA1BBE" w:rsidP="00AA1BBE">
      <w:pPr>
        <w:pStyle w:val="BodyText"/>
        <w:ind w:left="841" w:right="692"/>
        <w:jc w:val="both"/>
      </w:pPr>
      <w:r>
        <w:t>If anyone suspects that an individual is accessing an illegal website this should not be accessed by the individual themselves but reported in line with the College’s Safeguarding Policy.</w:t>
      </w:r>
    </w:p>
    <w:p w14:paraId="36418598" w14:textId="77777777" w:rsidR="00AA1BBE" w:rsidRDefault="00AA1BBE" w:rsidP="00AA1BBE">
      <w:pPr>
        <w:pStyle w:val="BodyText"/>
        <w:spacing w:before="253"/>
        <w:ind w:left="841" w:right="689"/>
        <w:jc w:val="both"/>
      </w:pPr>
      <w:r>
        <w:t>It is more</w:t>
      </w:r>
      <w:r>
        <w:rPr>
          <w:spacing w:val="-1"/>
        </w:rPr>
        <w:t xml:space="preserve"> </w:t>
      </w:r>
      <w:r>
        <w:t>likely that the</w:t>
      </w:r>
      <w:r>
        <w:rPr>
          <w:spacing w:val="-3"/>
        </w:rPr>
        <w:t xml:space="preserve"> </w:t>
      </w:r>
      <w:r>
        <w:t>College will need to</w:t>
      </w:r>
      <w:r>
        <w:rPr>
          <w:spacing w:val="-1"/>
        </w:rPr>
        <w:t xml:space="preserve"> </w:t>
      </w:r>
      <w:r>
        <w:t>deal</w:t>
      </w:r>
      <w:r>
        <w:rPr>
          <w:spacing w:val="-1"/>
        </w:rPr>
        <w:t xml:space="preserve"> </w:t>
      </w:r>
      <w:r>
        <w:t>with incidents that involve inappropriate</w:t>
      </w:r>
      <w:r>
        <w:rPr>
          <w:spacing w:val="-1"/>
        </w:rPr>
        <w:t xml:space="preserve"> </w:t>
      </w:r>
      <w:r>
        <w:t>rather than illegal misuse. It is important that any incidents are dealt with as soon as possible in a proportionate manner, and</w:t>
      </w:r>
      <w:r>
        <w:rPr>
          <w:spacing w:val="-2"/>
        </w:rPr>
        <w:t xml:space="preserve"> </w:t>
      </w:r>
      <w:r>
        <w:t>that members of the College community are</w:t>
      </w:r>
      <w:r>
        <w:rPr>
          <w:spacing w:val="-2"/>
        </w:rPr>
        <w:t xml:space="preserve"> </w:t>
      </w:r>
      <w:r>
        <w:t>aware</w:t>
      </w:r>
      <w:r>
        <w:rPr>
          <w:spacing w:val="-2"/>
        </w:rPr>
        <w:t xml:space="preserve"> </w:t>
      </w:r>
      <w:r>
        <w:t>that incidents have</w:t>
      </w:r>
      <w:r>
        <w:rPr>
          <w:spacing w:val="-2"/>
        </w:rPr>
        <w:t xml:space="preserve"> </w:t>
      </w:r>
      <w:r>
        <w:t>been</w:t>
      </w:r>
      <w:r>
        <w:rPr>
          <w:spacing w:val="-2"/>
        </w:rPr>
        <w:t xml:space="preserve"> </w:t>
      </w:r>
      <w:r>
        <w:t xml:space="preserve">dealt with. It is intended that incidents of misuse will be dealt with through college </w:t>
      </w:r>
      <w:proofErr w:type="spellStart"/>
      <w:r>
        <w:t>behaviour</w:t>
      </w:r>
      <w:proofErr w:type="spellEnd"/>
      <w:r>
        <w:t xml:space="preserve">/disciplinary </w:t>
      </w:r>
      <w:r>
        <w:rPr>
          <w:spacing w:val="-2"/>
        </w:rPr>
        <w:t>procedures.</w:t>
      </w:r>
    </w:p>
    <w:p w14:paraId="0AAEF150" w14:textId="77777777" w:rsidR="00AA1BBE" w:rsidRDefault="00AA1BBE" w:rsidP="00AA1BBE">
      <w:pPr>
        <w:pStyle w:val="BodyText"/>
      </w:pPr>
    </w:p>
    <w:p w14:paraId="34231443" w14:textId="77777777" w:rsidR="00AA1BBE" w:rsidRDefault="00AA1BBE" w:rsidP="00AA1BBE">
      <w:pPr>
        <w:pStyle w:val="Heading2"/>
        <w:spacing w:before="249" w:line="480" w:lineRule="auto"/>
        <w:ind w:right="6008" w:hanging="1"/>
        <w:jc w:val="both"/>
      </w:pPr>
      <w:r>
        <w:t>Computer</w:t>
      </w:r>
      <w:r>
        <w:rPr>
          <w:spacing w:val="-6"/>
        </w:rPr>
        <w:t xml:space="preserve"> </w:t>
      </w:r>
      <w:r>
        <w:t>Network</w:t>
      </w:r>
      <w:r>
        <w:rPr>
          <w:spacing w:val="-7"/>
        </w:rPr>
        <w:t xml:space="preserve"> </w:t>
      </w:r>
      <w:r>
        <w:t>Acceptable</w:t>
      </w:r>
      <w:r>
        <w:rPr>
          <w:spacing w:val="-7"/>
        </w:rPr>
        <w:t xml:space="preserve"> </w:t>
      </w:r>
      <w:r>
        <w:t>User</w:t>
      </w:r>
      <w:r>
        <w:rPr>
          <w:spacing w:val="-6"/>
        </w:rPr>
        <w:t xml:space="preserve"> </w:t>
      </w:r>
      <w:r>
        <w:t>-</w:t>
      </w:r>
      <w:r>
        <w:rPr>
          <w:spacing w:val="-3"/>
        </w:rPr>
        <w:t xml:space="preserve"> </w:t>
      </w:r>
      <w:r>
        <w:t>Staff General Principles</w:t>
      </w:r>
    </w:p>
    <w:p w14:paraId="40CD0FFA" w14:textId="77777777" w:rsidR="00AA1BBE" w:rsidRDefault="00AA1BBE" w:rsidP="00AA1BBE">
      <w:pPr>
        <w:pStyle w:val="ListParagraph"/>
        <w:numPr>
          <w:ilvl w:val="1"/>
          <w:numId w:val="4"/>
        </w:numPr>
        <w:tabs>
          <w:tab w:val="left" w:pos="1489"/>
        </w:tabs>
        <w:spacing w:before="3"/>
        <w:ind w:right="688"/>
        <w:jc w:val="both"/>
      </w:pPr>
      <w:r>
        <w:t xml:space="preserve">The use of </w:t>
      </w:r>
      <w:proofErr w:type="gramStart"/>
      <w:r>
        <w:t>College</w:t>
      </w:r>
      <w:proofErr w:type="gramEnd"/>
      <w:r>
        <w:t xml:space="preserve"> provided network systems and services, including but not limited to, Internet, intranet, email and SMS services, will be monitored for unusual activity and for reasons of security and/or network management.</w:t>
      </w:r>
      <w:r>
        <w:rPr>
          <w:spacing w:val="40"/>
        </w:rPr>
        <w:t xml:space="preserve"> </w:t>
      </w:r>
      <w:r>
        <w:t>Users may also be subject to limitations on their use of such resources.</w:t>
      </w:r>
    </w:p>
    <w:p w14:paraId="15EAC828" w14:textId="77777777" w:rsidR="00AA1BBE" w:rsidRDefault="00AA1BBE" w:rsidP="00AA1BBE">
      <w:pPr>
        <w:pStyle w:val="ListParagraph"/>
        <w:numPr>
          <w:ilvl w:val="1"/>
          <w:numId w:val="4"/>
        </w:numPr>
        <w:tabs>
          <w:tab w:val="left" w:pos="1490"/>
        </w:tabs>
        <w:spacing w:line="237" w:lineRule="auto"/>
        <w:ind w:left="1490" w:right="687"/>
        <w:jc w:val="both"/>
      </w:pPr>
      <w:r>
        <w:t>Correspondence</w:t>
      </w:r>
      <w:r>
        <w:rPr>
          <w:spacing w:val="-6"/>
        </w:rPr>
        <w:t xml:space="preserve"> </w:t>
      </w:r>
      <w:r>
        <w:t>via</w:t>
      </w:r>
      <w:r>
        <w:rPr>
          <w:spacing w:val="-4"/>
        </w:rPr>
        <w:t xml:space="preserve"> </w:t>
      </w:r>
      <w:r>
        <w:t>email</w:t>
      </w:r>
      <w:r>
        <w:rPr>
          <w:spacing w:val="-5"/>
        </w:rPr>
        <w:t xml:space="preserve"> </w:t>
      </w:r>
      <w:r>
        <w:t>or</w:t>
      </w:r>
      <w:r>
        <w:rPr>
          <w:spacing w:val="-3"/>
        </w:rPr>
        <w:t xml:space="preserve"> </w:t>
      </w:r>
      <w:r>
        <w:t>other</w:t>
      </w:r>
      <w:r>
        <w:rPr>
          <w:spacing w:val="-5"/>
        </w:rPr>
        <w:t xml:space="preserve"> </w:t>
      </w:r>
      <w:r>
        <w:t>electronic</w:t>
      </w:r>
      <w:r>
        <w:rPr>
          <w:spacing w:val="-4"/>
        </w:rPr>
        <w:t xml:space="preserve"> </w:t>
      </w:r>
      <w:r>
        <w:t>means</w:t>
      </w:r>
      <w:r>
        <w:rPr>
          <w:spacing w:val="-4"/>
        </w:rPr>
        <w:t xml:space="preserve"> </w:t>
      </w:r>
      <w:r>
        <w:t>cannot</w:t>
      </w:r>
      <w:r>
        <w:rPr>
          <w:spacing w:val="-5"/>
        </w:rPr>
        <w:t xml:space="preserve"> </w:t>
      </w:r>
      <w:r>
        <w:t>be</w:t>
      </w:r>
      <w:r>
        <w:rPr>
          <w:spacing w:val="-4"/>
        </w:rPr>
        <w:t xml:space="preserve"> </w:t>
      </w:r>
      <w:r>
        <w:t>guaranteed</w:t>
      </w:r>
      <w:r>
        <w:rPr>
          <w:spacing w:val="-6"/>
        </w:rPr>
        <w:t xml:space="preserve"> </w:t>
      </w:r>
      <w:r>
        <w:t>to</w:t>
      </w:r>
      <w:r>
        <w:rPr>
          <w:spacing w:val="-4"/>
        </w:rPr>
        <w:t xml:space="preserve"> </w:t>
      </w:r>
      <w:r>
        <w:t>be</w:t>
      </w:r>
      <w:r>
        <w:rPr>
          <w:spacing w:val="-4"/>
        </w:rPr>
        <w:t xml:space="preserve"> </w:t>
      </w:r>
      <w:r>
        <w:t>private.</w:t>
      </w:r>
      <w:r>
        <w:rPr>
          <w:spacing w:val="40"/>
        </w:rPr>
        <w:t xml:space="preserve"> </w:t>
      </w:r>
      <w:r>
        <w:t>Any confidential</w:t>
      </w:r>
      <w:r>
        <w:rPr>
          <w:spacing w:val="-2"/>
        </w:rPr>
        <w:t xml:space="preserve"> </w:t>
      </w:r>
      <w:r>
        <w:t>email</w:t>
      </w:r>
      <w:r>
        <w:rPr>
          <w:spacing w:val="-2"/>
        </w:rPr>
        <w:t xml:space="preserve"> </w:t>
      </w:r>
      <w:r>
        <w:t>should</w:t>
      </w:r>
      <w:r>
        <w:rPr>
          <w:spacing w:val="-4"/>
        </w:rPr>
        <w:t xml:space="preserve"> </w:t>
      </w:r>
      <w:r>
        <w:t>be</w:t>
      </w:r>
      <w:r>
        <w:rPr>
          <w:spacing w:val="-2"/>
        </w:rPr>
        <w:t xml:space="preserve"> </w:t>
      </w:r>
      <w:r>
        <w:t>sent using</w:t>
      </w:r>
      <w:r>
        <w:rPr>
          <w:spacing w:val="-2"/>
        </w:rPr>
        <w:t xml:space="preserve"> </w:t>
      </w:r>
      <w:r>
        <w:t>only</w:t>
      </w:r>
      <w:r>
        <w:rPr>
          <w:spacing w:val="-1"/>
        </w:rPr>
        <w:t xml:space="preserve"> </w:t>
      </w:r>
      <w:r>
        <w:t>encryption</w:t>
      </w:r>
      <w:r>
        <w:rPr>
          <w:spacing w:val="-2"/>
        </w:rPr>
        <w:t xml:space="preserve"> </w:t>
      </w:r>
      <w:r>
        <w:t>techniques</w:t>
      </w:r>
      <w:r>
        <w:rPr>
          <w:spacing w:val="-4"/>
        </w:rPr>
        <w:t xml:space="preserve"> </w:t>
      </w:r>
      <w:r>
        <w:t>sanctioned</w:t>
      </w:r>
      <w:r>
        <w:rPr>
          <w:spacing w:val="-2"/>
        </w:rPr>
        <w:t xml:space="preserve"> </w:t>
      </w:r>
      <w:r>
        <w:t>by</w:t>
      </w:r>
      <w:r>
        <w:rPr>
          <w:spacing w:val="-4"/>
        </w:rPr>
        <w:t xml:space="preserve"> </w:t>
      </w:r>
      <w:r>
        <w:t>the</w:t>
      </w:r>
      <w:r>
        <w:rPr>
          <w:spacing w:val="-2"/>
        </w:rPr>
        <w:t xml:space="preserve"> </w:t>
      </w:r>
      <w:r>
        <w:t>College.</w:t>
      </w:r>
    </w:p>
    <w:p w14:paraId="7E33C300" w14:textId="33869D02" w:rsidR="00AA1BBE" w:rsidRDefault="00AA1BBE" w:rsidP="00AA1BBE">
      <w:pPr>
        <w:pStyle w:val="ListParagraph"/>
        <w:numPr>
          <w:ilvl w:val="1"/>
          <w:numId w:val="4"/>
        </w:numPr>
        <w:tabs>
          <w:tab w:val="left" w:pos="1490"/>
        </w:tabs>
        <w:ind w:left="1490" w:right="687"/>
        <w:jc w:val="both"/>
        <w:sectPr w:rsidR="00AA1BBE" w:rsidSect="009E2C20">
          <w:headerReference w:type="default" r:id="rId25"/>
          <w:footerReference w:type="default" r:id="rId26"/>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r>
        <w:t xml:space="preserve">The distribution of any information through the Internet, </w:t>
      </w:r>
      <w:proofErr w:type="gramStart"/>
      <w:r>
        <w:t>computer based</w:t>
      </w:r>
      <w:proofErr w:type="gramEnd"/>
      <w:r>
        <w:t xml:space="preserve"> services, email and messaging systems is subject to scrutiny.</w:t>
      </w:r>
      <w:r>
        <w:rPr>
          <w:spacing w:val="40"/>
        </w:rPr>
        <w:t xml:space="preserve"> </w:t>
      </w:r>
      <w:r>
        <w:t>The College reserves the right to determine the suitability of this information. Limited personal use of the Internet and email services is permitted for skills development but is subject to the terms laid out below</w:t>
      </w:r>
    </w:p>
    <w:p w14:paraId="4D545FDB" w14:textId="77777777" w:rsidR="00AA1BBE" w:rsidRDefault="00AA1BBE" w:rsidP="009E2C20">
      <w:pPr>
        <w:pStyle w:val="Heading2"/>
        <w:spacing w:line="480" w:lineRule="auto"/>
        <w:ind w:left="0" w:right="8564"/>
        <w:jc w:val="both"/>
      </w:pPr>
      <w:r>
        <w:lastRenderedPageBreak/>
        <w:t>Conditions</w:t>
      </w:r>
      <w:r>
        <w:rPr>
          <w:spacing w:val="-14"/>
        </w:rPr>
        <w:t xml:space="preserve"> </w:t>
      </w:r>
      <w:r>
        <w:t>of</w:t>
      </w:r>
      <w:r>
        <w:rPr>
          <w:spacing w:val="-13"/>
        </w:rPr>
        <w:t xml:space="preserve"> </w:t>
      </w:r>
      <w:r>
        <w:t>Use Users shall not:</w:t>
      </w:r>
    </w:p>
    <w:p w14:paraId="38EE25C8" w14:textId="77777777" w:rsidR="00AA1BBE" w:rsidRDefault="00AA1BBE" w:rsidP="00AA1BBE">
      <w:pPr>
        <w:pStyle w:val="ListParagraph"/>
        <w:numPr>
          <w:ilvl w:val="0"/>
          <w:numId w:val="4"/>
        </w:numPr>
        <w:tabs>
          <w:tab w:val="left" w:pos="1201"/>
          <w:tab w:val="left" w:pos="1203"/>
        </w:tabs>
        <w:spacing w:before="5" w:line="237" w:lineRule="auto"/>
        <w:ind w:right="690"/>
        <w:jc w:val="both"/>
      </w:pPr>
      <w:r>
        <w:t>Visit</w:t>
      </w:r>
      <w:r>
        <w:rPr>
          <w:spacing w:val="-3"/>
        </w:rPr>
        <w:t xml:space="preserve"> </w:t>
      </w:r>
      <w:r>
        <w:t>Internet</w:t>
      </w:r>
      <w:r>
        <w:rPr>
          <w:spacing w:val="-5"/>
        </w:rPr>
        <w:t xml:space="preserve"> </w:t>
      </w:r>
      <w:r>
        <w:t>sites</w:t>
      </w:r>
      <w:r>
        <w:rPr>
          <w:spacing w:val="-6"/>
        </w:rPr>
        <w:t xml:space="preserve"> </w:t>
      </w:r>
      <w:r>
        <w:t>that</w:t>
      </w:r>
      <w:r>
        <w:rPr>
          <w:spacing w:val="-5"/>
        </w:rPr>
        <w:t xml:space="preserve"> </w:t>
      </w:r>
      <w:r>
        <w:t>contain</w:t>
      </w:r>
      <w:r>
        <w:rPr>
          <w:spacing w:val="-4"/>
        </w:rPr>
        <w:t xml:space="preserve"> </w:t>
      </w:r>
      <w:r>
        <w:t>obscene,</w:t>
      </w:r>
      <w:r>
        <w:rPr>
          <w:spacing w:val="-5"/>
        </w:rPr>
        <w:t xml:space="preserve"> </w:t>
      </w:r>
      <w:proofErr w:type="gramStart"/>
      <w:r>
        <w:t>hateful</w:t>
      </w:r>
      <w:proofErr w:type="gramEnd"/>
      <w:r>
        <w:rPr>
          <w:spacing w:val="-5"/>
        </w:rPr>
        <w:t xml:space="preserve"> </w:t>
      </w:r>
      <w:r>
        <w:t>or</w:t>
      </w:r>
      <w:r>
        <w:rPr>
          <w:spacing w:val="-5"/>
        </w:rPr>
        <w:t xml:space="preserve"> </w:t>
      </w:r>
      <w:r>
        <w:t>other</w:t>
      </w:r>
      <w:r>
        <w:rPr>
          <w:spacing w:val="-3"/>
        </w:rPr>
        <w:t xml:space="preserve"> </w:t>
      </w:r>
      <w:r>
        <w:t>objectionable</w:t>
      </w:r>
      <w:r>
        <w:rPr>
          <w:spacing w:val="-4"/>
        </w:rPr>
        <w:t xml:space="preserve"> </w:t>
      </w:r>
      <w:r>
        <w:t>materials</w:t>
      </w:r>
      <w:r>
        <w:rPr>
          <w:spacing w:val="-4"/>
        </w:rPr>
        <w:t xml:space="preserve"> </w:t>
      </w:r>
      <w:r>
        <w:t>as</w:t>
      </w:r>
      <w:r>
        <w:rPr>
          <w:spacing w:val="-4"/>
        </w:rPr>
        <w:t xml:space="preserve"> </w:t>
      </w:r>
      <w:r>
        <w:t>defined</w:t>
      </w:r>
      <w:r>
        <w:rPr>
          <w:spacing w:val="-4"/>
        </w:rPr>
        <w:t xml:space="preserve"> </w:t>
      </w:r>
      <w:r>
        <w:t>in</w:t>
      </w:r>
      <w:r>
        <w:rPr>
          <w:spacing w:val="-4"/>
        </w:rPr>
        <w:t xml:space="preserve"> </w:t>
      </w:r>
      <w:r>
        <w:t>the Internet Site Criteria document; send or receive by electronic means material that is obscene or defamatory</w:t>
      </w:r>
      <w:r>
        <w:rPr>
          <w:spacing w:val="-11"/>
        </w:rPr>
        <w:t xml:space="preserve"> </w:t>
      </w:r>
      <w:r>
        <w:t>or</w:t>
      </w:r>
      <w:r>
        <w:rPr>
          <w:spacing w:val="-8"/>
        </w:rPr>
        <w:t xml:space="preserve"> </w:t>
      </w:r>
      <w:r>
        <w:t>which</w:t>
      </w:r>
      <w:r>
        <w:rPr>
          <w:spacing w:val="-9"/>
        </w:rPr>
        <w:t xml:space="preserve"> </w:t>
      </w:r>
      <w:r>
        <w:t>is</w:t>
      </w:r>
      <w:r>
        <w:rPr>
          <w:spacing w:val="-8"/>
        </w:rPr>
        <w:t xml:space="preserve"> </w:t>
      </w:r>
      <w:r>
        <w:t>intended</w:t>
      </w:r>
      <w:r>
        <w:rPr>
          <w:spacing w:val="-9"/>
        </w:rPr>
        <w:t xml:space="preserve"> </w:t>
      </w:r>
      <w:r>
        <w:t>to</w:t>
      </w:r>
      <w:r>
        <w:rPr>
          <w:spacing w:val="-11"/>
        </w:rPr>
        <w:t xml:space="preserve"> </w:t>
      </w:r>
      <w:r>
        <w:t>annoy,</w:t>
      </w:r>
      <w:r>
        <w:rPr>
          <w:spacing w:val="-7"/>
        </w:rPr>
        <w:t xml:space="preserve"> </w:t>
      </w:r>
      <w:r>
        <w:t>harass</w:t>
      </w:r>
      <w:r>
        <w:rPr>
          <w:spacing w:val="-11"/>
        </w:rPr>
        <w:t xml:space="preserve"> </w:t>
      </w:r>
      <w:r>
        <w:t>or</w:t>
      </w:r>
      <w:r>
        <w:rPr>
          <w:spacing w:val="-8"/>
        </w:rPr>
        <w:t xml:space="preserve"> </w:t>
      </w:r>
      <w:r>
        <w:t>intimidate</w:t>
      </w:r>
      <w:r>
        <w:rPr>
          <w:spacing w:val="-11"/>
        </w:rPr>
        <w:t xml:space="preserve"> </w:t>
      </w:r>
      <w:r>
        <w:t>another</w:t>
      </w:r>
      <w:r>
        <w:rPr>
          <w:spacing w:val="-8"/>
        </w:rPr>
        <w:t xml:space="preserve"> </w:t>
      </w:r>
      <w:r>
        <w:t>person.</w:t>
      </w:r>
      <w:r>
        <w:rPr>
          <w:spacing w:val="40"/>
        </w:rPr>
        <w:t xml:space="preserve"> </w:t>
      </w:r>
      <w:r>
        <w:t>This</w:t>
      </w:r>
      <w:r>
        <w:rPr>
          <w:spacing w:val="-8"/>
        </w:rPr>
        <w:t xml:space="preserve"> </w:t>
      </w:r>
      <w:r>
        <w:t>includes,</w:t>
      </w:r>
      <w:r>
        <w:rPr>
          <w:spacing w:val="-7"/>
        </w:rPr>
        <w:t xml:space="preserve"> </w:t>
      </w:r>
      <w:r>
        <w:t xml:space="preserve">but is limited to, the </w:t>
      </w:r>
      <w:proofErr w:type="gramStart"/>
      <w:r>
        <w:t>following;</w:t>
      </w:r>
      <w:proofErr w:type="gramEnd"/>
    </w:p>
    <w:p w14:paraId="232C3F9A" w14:textId="77777777" w:rsidR="00AA1BBE" w:rsidRDefault="00AA1BBE" w:rsidP="00AA1BBE">
      <w:pPr>
        <w:pStyle w:val="BodyText"/>
        <w:spacing w:before="3"/>
      </w:pPr>
    </w:p>
    <w:p w14:paraId="7390B788" w14:textId="77777777" w:rsidR="00AA1BBE" w:rsidRDefault="00AA1BBE" w:rsidP="00AA1BBE">
      <w:pPr>
        <w:pStyle w:val="ListParagraph"/>
        <w:numPr>
          <w:ilvl w:val="0"/>
          <w:numId w:val="3"/>
        </w:numPr>
        <w:tabs>
          <w:tab w:val="left" w:pos="1559"/>
        </w:tabs>
        <w:ind w:left="1559" w:hanging="359"/>
      </w:pPr>
      <w:r>
        <w:t>Child</w:t>
      </w:r>
      <w:r>
        <w:rPr>
          <w:spacing w:val="-5"/>
        </w:rPr>
        <w:t xml:space="preserve"> </w:t>
      </w:r>
      <w:r>
        <w:t>sexual</w:t>
      </w:r>
      <w:r>
        <w:rPr>
          <w:spacing w:val="-4"/>
        </w:rPr>
        <w:t xml:space="preserve"> </w:t>
      </w:r>
      <w:r>
        <w:t>abuse</w:t>
      </w:r>
      <w:r>
        <w:rPr>
          <w:spacing w:val="-4"/>
        </w:rPr>
        <w:t xml:space="preserve"> </w:t>
      </w:r>
      <w:r>
        <w:rPr>
          <w:spacing w:val="-2"/>
        </w:rPr>
        <w:t>images</w:t>
      </w:r>
    </w:p>
    <w:p w14:paraId="11DDCC47" w14:textId="77777777" w:rsidR="00AA1BBE" w:rsidRDefault="00AA1BBE" w:rsidP="00AA1BBE">
      <w:pPr>
        <w:pStyle w:val="ListParagraph"/>
        <w:numPr>
          <w:ilvl w:val="0"/>
          <w:numId w:val="3"/>
        </w:numPr>
        <w:tabs>
          <w:tab w:val="left" w:pos="1560"/>
        </w:tabs>
        <w:spacing w:before="2"/>
        <w:ind w:right="688"/>
      </w:pPr>
      <w:r>
        <w:t>Promotion</w:t>
      </w:r>
      <w:r>
        <w:rPr>
          <w:spacing w:val="38"/>
        </w:rPr>
        <w:t xml:space="preserve"> </w:t>
      </w:r>
      <w:r>
        <w:t>or</w:t>
      </w:r>
      <w:r>
        <w:rPr>
          <w:spacing w:val="39"/>
        </w:rPr>
        <w:t xml:space="preserve"> </w:t>
      </w:r>
      <w:r>
        <w:t>conduct</w:t>
      </w:r>
      <w:r>
        <w:rPr>
          <w:spacing w:val="40"/>
        </w:rPr>
        <w:t xml:space="preserve"> </w:t>
      </w:r>
      <w:r>
        <w:t>of</w:t>
      </w:r>
      <w:r>
        <w:rPr>
          <w:spacing w:val="40"/>
        </w:rPr>
        <w:t xml:space="preserve"> </w:t>
      </w:r>
      <w:r>
        <w:t>illegal</w:t>
      </w:r>
      <w:r>
        <w:rPr>
          <w:spacing w:val="37"/>
        </w:rPr>
        <w:t xml:space="preserve"> </w:t>
      </w:r>
      <w:r>
        <w:t>acts,</w:t>
      </w:r>
      <w:r>
        <w:rPr>
          <w:spacing w:val="40"/>
        </w:rPr>
        <w:t xml:space="preserve"> </w:t>
      </w:r>
      <w:proofErr w:type="gramStart"/>
      <w:r>
        <w:t>e.g.</w:t>
      </w:r>
      <w:proofErr w:type="gramEnd"/>
      <w:r>
        <w:rPr>
          <w:spacing w:val="40"/>
        </w:rPr>
        <w:t xml:space="preserve"> </w:t>
      </w:r>
      <w:r>
        <w:t>under</w:t>
      </w:r>
      <w:r>
        <w:rPr>
          <w:spacing w:val="37"/>
        </w:rPr>
        <w:t xml:space="preserve"> </w:t>
      </w:r>
      <w:r>
        <w:t>the</w:t>
      </w:r>
      <w:r>
        <w:rPr>
          <w:spacing w:val="38"/>
        </w:rPr>
        <w:t xml:space="preserve"> </w:t>
      </w:r>
      <w:r>
        <w:t>child</w:t>
      </w:r>
      <w:r>
        <w:rPr>
          <w:spacing w:val="38"/>
        </w:rPr>
        <w:t xml:space="preserve"> </w:t>
      </w:r>
      <w:r>
        <w:t>protection,</w:t>
      </w:r>
      <w:r>
        <w:rPr>
          <w:spacing w:val="40"/>
        </w:rPr>
        <w:t xml:space="preserve"> </w:t>
      </w:r>
      <w:r>
        <w:t>obscenity,</w:t>
      </w:r>
      <w:r>
        <w:rPr>
          <w:spacing w:val="40"/>
        </w:rPr>
        <w:t xml:space="preserve"> </w:t>
      </w:r>
      <w:r>
        <w:t>computer misuse and fraud legislation</w:t>
      </w:r>
    </w:p>
    <w:p w14:paraId="04F27A9E" w14:textId="77777777" w:rsidR="00AA1BBE" w:rsidRDefault="00AA1BBE" w:rsidP="00AA1BBE">
      <w:pPr>
        <w:pStyle w:val="ListParagraph"/>
        <w:numPr>
          <w:ilvl w:val="0"/>
          <w:numId w:val="3"/>
        </w:numPr>
        <w:tabs>
          <w:tab w:val="left" w:pos="1559"/>
        </w:tabs>
        <w:spacing w:line="251" w:lineRule="exact"/>
        <w:ind w:left="1559" w:hanging="359"/>
      </w:pPr>
      <w:r>
        <w:t>Adult</w:t>
      </w:r>
      <w:r>
        <w:rPr>
          <w:spacing w:val="-5"/>
        </w:rPr>
        <w:t xml:space="preserve"> </w:t>
      </w:r>
      <w:r>
        <w:t>material</w:t>
      </w:r>
      <w:r>
        <w:rPr>
          <w:spacing w:val="-8"/>
        </w:rPr>
        <w:t xml:space="preserve"> </w:t>
      </w:r>
      <w:r>
        <w:t>that</w:t>
      </w:r>
      <w:r>
        <w:rPr>
          <w:spacing w:val="-5"/>
        </w:rPr>
        <w:t xml:space="preserve"> </w:t>
      </w:r>
      <w:r>
        <w:t>potentially</w:t>
      </w:r>
      <w:r>
        <w:rPr>
          <w:spacing w:val="-4"/>
        </w:rPr>
        <w:t xml:space="preserve"> </w:t>
      </w:r>
      <w:r>
        <w:t>breaches</w:t>
      </w:r>
      <w:r>
        <w:rPr>
          <w:spacing w:val="-7"/>
        </w:rPr>
        <w:t xml:space="preserve"> </w:t>
      </w:r>
      <w:r>
        <w:t>the</w:t>
      </w:r>
      <w:r>
        <w:rPr>
          <w:spacing w:val="-6"/>
        </w:rPr>
        <w:t xml:space="preserve"> </w:t>
      </w:r>
      <w:r>
        <w:t>Obscene</w:t>
      </w:r>
      <w:r>
        <w:rPr>
          <w:spacing w:val="-5"/>
        </w:rPr>
        <w:t xml:space="preserve"> </w:t>
      </w:r>
      <w:r>
        <w:t>Publications</w:t>
      </w:r>
      <w:r>
        <w:rPr>
          <w:spacing w:val="-4"/>
        </w:rPr>
        <w:t xml:space="preserve"> </w:t>
      </w:r>
      <w:r>
        <w:t>Act</w:t>
      </w:r>
      <w:r>
        <w:rPr>
          <w:spacing w:val="-4"/>
        </w:rPr>
        <w:t xml:space="preserve"> </w:t>
      </w:r>
      <w:r>
        <w:t>in</w:t>
      </w:r>
      <w:r>
        <w:rPr>
          <w:spacing w:val="-7"/>
        </w:rPr>
        <w:t xml:space="preserve"> </w:t>
      </w:r>
      <w:r>
        <w:t>the</w:t>
      </w:r>
      <w:r>
        <w:rPr>
          <w:spacing w:val="-4"/>
        </w:rPr>
        <w:t xml:space="preserve"> </w:t>
      </w:r>
      <w:r>
        <w:rPr>
          <w:spacing w:val="-5"/>
        </w:rPr>
        <w:t>UK</w:t>
      </w:r>
    </w:p>
    <w:p w14:paraId="6556A310" w14:textId="77777777" w:rsidR="00AA1BBE" w:rsidRDefault="00AA1BBE" w:rsidP="00AA1BBE">
      <w:pPr>
        <w:pStyle w:val="ListParagraph"/>
        <w:numPr>
          <w:ilvl w:val="0"/>
          <w:numId w:val="3"/>
        </w:numPr>
        <w:tabs>
          <w:tab w:val="left" w:pos="1559"/>
        </w:tabs>
        <w:spacing w:before="1" w:line="252" w:lineRule="exact"/>
        <w:ind w:left="1559" w:hanging="359"/>
      </w:pPr>
      <w:r>
        <w:t>Criminally</w:t>
      </w:r>
      <w:r>
        <w:rPr>
          <w:spacing w:val="-5"/>
        </w:rPr>
        <w:t xml:space="preserve"> </w:t>
      </w:r>
      <w:r>
        <w:t>racist</w:t>
      </w:r>
      <w:r>
        <w:rPr>
          <w:spacing w:val="-6"/>
        </w:rPr>
        <w:t xml:space="preserve"> </w:t>
      </w:r>
      <w:r>
        <w:t>material</w:t>
      </w:r>
      <w:r>
        <w:rPr>
          <w:spacing w:val="-9"/>
        </w:rPr>
        <w:t xml:space="preserve"> </w:t>
      </w:r>
      <w:r>
        <w:t>in</w:t>
      </w:r>
      <w:r>
        <w:rPr>
          <w:spacing w:val="-5"/>
        </w:rPr>
        <w:t xml:space="preserve"> UK</w:t>
      </w:r>
    </w:p>
    <w:p w14:paraId="47BA8856" w14:textId="77777777" w:rsidR="00AA1BBE" w:rsidRDefault="00AA1BBE" w:rsidP="00AA1BBE">
      <w:pPr>
        <w:pStyle w:val="ListParagraph"/>
        <w:numPr>
          <w:ilvl w:val="0"/>
          <w:numId w:val="3"/>
        </w:numPr>
        <w:tabs>
          <w:tab w:val="left" w:pos="1559"/>
        </w:tabs>
        <w:spacing w:line="252" w:lineRule="exact"/>
        <w:ind w:left="1559" w:hanging="359"/>
      </w:pPr>
      <w:r>
        <w:rPr>
          <w:spacing w:val="-2"/>
        </w:rPr>
        <w:t>Pornography</w:t>
      </w:r>
    </w:p>
    <w:p w14:paraId="5A0D17D1" w14:textId="77777777" w:rsidR="00AA1BBE" w:rsidRDefault="00AA1BBE" w:rsidP="00AA1BBE">
      <w:pPr>
        <w:pStyle w:val="ListParagraph"/>
        <w:numPr>
          <w:ilvl w:val="0"/>
          <w:numId w:val="3"/>
        </w:numPr>
        <w:tabs>
          <w:tab w:val="left" w:pos="1559"/>
        </w:tabs>
        <w:spacing w:before="2" w:line="252" w:lineRule="exact"/>
        <w:ind w:left="1559" w:hanging="359"/>
      </w:pPr>
      <w:r>
        <w:t>Promotion</w:t>
      </w:r>
      <w:r>
        <w:rPr>
          <w:spacing w:val="-3"/>
        </w:rPr>
        <w:t xml:space="preserve"> </w:t>
      </w:r>
      <w:r>
        <w:t>of</w:t>
      </w:r>
      <w:r>
        <w:rPr>
          <w:spacing w:val="-3"/>
        </w:rPr>
        <w:t xml:space="preserve"> </w:t>
      </w:r>
      <w:r>
        <w:t>any</w:t>
      </w:r>
      <w:r>
        <w:rPr>
          <w:spacing w:val="-5"/>
        </w:rPr>
        <w:t xml:space="preserve"> </w:t>
      </w:r>
      <w:r>
        <w:t>kind</w:t>
      </w:r>
      <w:r>
        <w:rPr>
          <w:spacing w:val="-3"/>
        </w:rPr>
        <w:t xml:space="preserve"> </w:t>
      </w:r>
      <w:r>
        <w:t>of</w:t>
      </w:r>
      <w:r>
        <w:rPr>
          <w:spacing w:val="-5"/>
        </w:rPr>
        <w:t xml:space="preserve"> </w:t>
      </w:r>
      <w:r>
        <w:rPr>
          <w:spacing w:val="-2"/>
        </w:rPr>
        <w:t>discrimination</w:t>
      </w:r>
    </w:p>
    <w:p w14:paraId="43579F31" w14:textId="77777777" w:rsidR="00AA1BBE" w:rsidRDefault="00AA1BBE" w:rsidP="00AA1BBE">
      <w:pPr>
        <w:pStyle w:val="ListParagraph"/>
        <w:numPr>
          <w:ilvl w:val="0"/>
          <w:numId w:val="3"/>
        </w:numPr>
        <w:tabs>
          <w:tab w:val="left" w:pos="1559"/>
        </w:tabs>
        <w:spacing w:line="252" w:lineRule="exact"/>
        <w:ind w:left="1559" w:hanging="359"/>
      </w:pPr>
      <w:r>
        <w:t>Promotion</w:t>
      </w:r>
      <w:r>
        <w:rPr>
          <w:spacing w:val="-5"/>
        </w:rPr>
        <w:t xml:space="preserve"> </w:t>
      </w:r>
      <w:r>
        <w:t>of</w:t>
      </w:r>
      <w:r>
        <w:rPr>
          <w:spacing w:val="-5"/>
        </w:rPr>
        <w:t xml:space="preserve"> </w:t>
      </w:r>
      <w:r>
        <w:t>racial</w:t>
      </w:r>
      <w:r>
        <w:rPr>
          <w:spacing w:val="-5"/>
        </w:rPr>
        <w:t xml:space="preserve"> </w:t>
      </w:r>
      <w:r>
        <w:t>or</w:t>
      </w:r>
      <w:r>
        <w:rPr>
          <w:spacing w:val="-6"/>
        </w:rPr>
        <w:t xml:space="preserve"> </w:t>
      </w:r>
      <w:r>
        <w:t>religious</w:t>
      </w:r>
      <w:r>
        <w:rPr>
          <w:spacing w:val="-4"/>
        </w:rPr>
        <w:t xml:space="preserve"> </w:t>
      </w:r>
      <w:r>
        <w:rPr>
          <w:spacing w:val="-2"/>
        </w:rPr>
        <w:t>hatred</w:t>
      </w:r>
    </w:p>
    <w:p w14:paraId="1382F4B8" w14:textId="77777777" w:rsidR="00AA1BBE" w:rsidRDefault="00AA1BBE" w:rsidP="00AA1BBE">
      <w:pPr>
        <w:pStyle w:val="ListParagraph"/>
        <w:numPr>
          <w:ilvl w:val="0"/>
          <w:numId w:val="3"/>
        </w:numPr>
        <w:tabs>
          <w:tab w:val="left" w:pos="1559"/>
        </w:tabs>
        <w:spacing w:line="252" w:lineRule="exact"/>
        <w:ind w:left="1559" w:hanging="359"/>
      </w:pPr>
      <w:r>
        <w:t>Threatening</w:t>
      </w:r>
      <w:r>
        <w:rPr>
          <w:spacing w:val="-7"/>
        </w:rPr>
        <w:t xml:space="preserve"> </w:t>
      </w:r>
      <w:proofErr w:type="spellStart"/>
      <w:r>
        <w:t>behaviour</w:t>
      </w:r>
      <w:proofErr w:type="spellEnd"/>
      <w:r>
        <w:t>,</w:t>
      </w:r>
      <w:r>
        <w:rPr>
          <w:spacing w:val="-6"/>
        </w:rPr>
        <w:t xml:space="preserve"> </w:t>
      </w:r>
      <w:r>
        <w:t>including</w:t>
      </w:r>
      <w:r>
        <w:rPr>
          <w:spacing w:val="-6"/>
        </w:rPr>
        <w:t xml:space="preserve"> </w:t>
      </w:r>
      <w:r>
        <w:t>promotion</w:t>
      </w:r>
      <w:r>
        <w:rPr>
          <w:spacing w:val="-6"/>
        </w:rPr>
        <w:t xml:space="preserve"> </w:t>
      </w:r>
      <w:r>
        <w:t>of</w:t>
      </w:r>
      <w:r>
        <w:rPr>
          <w:spacing w:val="-6"/>
        </w:rPr>
        <w:t xml:space="preserve"> </w:t>
      </w:r>
      <w:r>
        <w:t>physical</w:t>
      </w:r>
      <w:r>
        <w:rPr>
          <w:spacing w:val="-6"/>
        </w:rPr>
        <w:t xml:space="preserve"> </w:t>
      </w:r>
      <w:r>
        <w:t>violence</w:t>
      </w:r>
      <w:r>
        <w:rPr>
          <w:spacing w:val="-6"/>
        </w:rPr>
        <w:t xml:space="preserve"> </w:t>
      </w:r>
      <w:r>
        <w:t>or</w:t>
      </w:r>
      <w:r>
        <w:rPr>
          <w:spacing w:val="-7"/>
        </w:rPr>
        <w:t xml:space="preserve"> </w:t>
      </w:r>
      <w:r>
        <w:t>mental</w:t>
      </w:r>
      <w:r>
        <w:rPr>
          <w:spacing w:val="-6"/>
        </w:rPr>
        <w:t xml:space="preserve"> </w:t>
      </w:r>
      <w:r>
        <w:rPr>
          <w:spacing w:val="-4"/>
        </w:rPr>
        <w:t>harm</w:t>
      </w:r>
    </w:p>
    <w:p w14:paraId="21F2E91F" w14:textId="77777777" w:rsidR="00AA1BBE" w:rsidRDefault="00AA1BBE" w:rsidP="00AA1BBE">
      <w:pPr>
        <w:pStyle w:val="ListParagraph"/>
        <w:numPr>
          <w:ilvl w:val="0"/>
          <w:numId w:val="3"/>
        </w:numPr>
        <w:tabs>
          <w:tab w:val="left" w:pos="1560"/>
        </w:tabs>
        <w:spacing w:before="1"/>
        <w:ind w:right="689"/>
      </w:pPr>
      <w:r>
        <w:t xml:space="preserve">Any other information which may be offensive to colleagues or breaches the integrity of the ethos of the College or brings the College into </w:t>
      </w:r>
      <w:proofErr w:type="gramStart"/>
      <w:r>
        <w:t>disrepute</w:t>
      </w:r>
      <w:proofErr w:type="gramEnd"/>
    </w:p>
    <w:p w14:paraId="7EE61F87" w14:textId="77777777" w:rsidR="00AA1BBE" w:rsidRDefault="00AA1BBE" w:rsidP="00AA1BBE">
      <w:pPr>
        <w:pStyle w:val="BodyText"/>
        <w:spacing w:before="1"/>
      </w:pPr>
    </w:p>
    <w:p w14:paraId="5D547301" w14:textId="77777777" w:rsidR="00AA1BBE" w:rsidRDefault="00AA1BBE" w:rsidP="00AA1BBE">
      <w:pPr>
        <w:pStyle w:val="ListParagraph"/>
        <w:numPr>
          <w:ilvl w:val="0"/>
          <w:numId w:val="4"/>
        </w:numPr>
        <w:tabs>
          <w:tab w:val="left" w:pos="1201"/>
        </w:tabs>
        <w:spacing w:line="268" w:lineRule="exact"/>
        <w:ind w:left="1201" w:hanging="282"/>
      </w:pPr>
      <w:r>
        <w:t>Solicit</w:t>
      </w:r>
      <w:r>
        <w:rPr>
          <w:spacing w:val="-5"/>
        </w:rPr>
        <w:t xml:space="preserve"> </w:t>
      </w:r>
      <w:r>
        <w:t>non-College</w:t>
      </w:r>
      <w:r>
        <w:rPr>
          <w:spacing w:val="-5"/>
        </w:rPr>
        <w:t xml:space="preserve"> </w:t>
      </w:r>
      <w:r>
        <w:t>business</w:t>
      </w:r>
      <w:r>
        <w:rPr>
          <w:spacing w:val="-5"/>
        </w:rPr>
        <w:t xml:space="preserve"> </w:t>
      </w:r>
      <w:r>
        <w:t>for</w:t>
      </w:r>
      <w:r>
        <w:rPr>
          <w:spacing w:val="-4"/>
        </w:rPr>
        <w:t xml:space="preserve"> </w:t>
      </w:r>
      <w:r>
        <w:t>personal</w:t>
      </w:r>
      <w:r>
        <w:rPr>
          <w:spacing w:val="-6"/>
        </w:rPr>
        <w:t xml:space="preserve"> </w:t>
      </w:r>
      <w:r>
        <w:t>gain</w:t>
      </w:r>
      <w:r>
        <w:rPr>
          <w:spacing w:val="-8"/>
        </w:rPr>
        <w:t xml:space="preserve"> </w:t>
      </w:r>
      <w:r>
        <w:t>or</w:t>
      </w:r>
      <w:r>
        <w:rPr>
          <w:spacing w:val="-8"/>
        </w:rPr>
        <w:t xml:space="preserve"> </w:t>
      </w:r>
      <w:proofErr w:type="gramStart"/>
      <w:r>
        <w:rPr>
          <w:spacing w:val="-2"/>
        </w:rPr>
        <w:t>profit</w:t>
      </w:r>
      <w:proofErr w:type="gramEnd"/>
    </w:p>
    <w:p w14:paraId="0BCCDC09" w14:textId="77777777" w:rsidR="00AA1BBE" w:rsidRDefault="00AA1BBE" w:rsidP="00AA1BBE">
      <w:pPr>
        <w:pStyle w:val="ListParagraph"/>
        <w:numPr>
          <w:ilvl w:val="0"/>
          <w:numId w:val="4"/>
        </w:numPr>
        <w:tabs>
          <w:tab w:val="left" w:pos="1201"/>
        </w:tabs>
        <w:spacing w:line="268" w:lineRule="exact"/>
        <w:ind w:left="1201" w:hanging="282"/>
      </w:pPr>
      <w:r>
        <w:t>Use</w:t>
      </w:r>
      <w:r>
        <w:rPr>
          <w:spacing w:val="-5"/>
        </w:rPr>
        <w:t xml:space="preserve"> </w:t>
      </w:r>
      <w:r>
        <w:t>the</w:t>
      </w:r>
      <w:r>
        <w:rPr>
          <w:spacing w:val="-6"/>
        </w:rPr>
        <w:t xml:space="preserve"> </w:t>
      </w:r>
      <w:r>
        <w:t>Internet,</w:t>
      </w:r>
      <w:r>
        <w:rPr>
          <w:spacing w:val="-4"/>
        </w:rPr>
        <w:t xml:space="preserve"> </w:t>
      </w:r>
      <w:r>
        <w:t>email,</w:t>
      </w:r>
      <w:r>
        <w:rPr>
          <w:spacing w:val="-4"/>
        </w:rPr>
        <w:t xml:space="preserve"> </w:t>
      </w:r>
      <w:r>
        <w:t>telephone</w:t>
      </w:r>
      <w:r>
        <w:rPr>
          <w:spacing w:val="-4"/>
        </w:rPr>
        <w:t xml:space="preserve"> </w:t>
      </w:r>
      <w:r>
        <w:t>system</w:t>
      </w:r>
      <w:r>
        <w:rPr>
          <w:spacing w:val="-2"/>
        </w:rPr>
        <w:t xml:space="preserve"> </w:t>
      </w:r>
      <w:r>
        <w:t>or</w:t>
      </w:r>
      <w:r>
        <w:rPr>
          <w:spacing w:val="-3"/>
        </w:rPr>
        <w:t xml:space="preserve"> </w:t>
      </w:r>
      <w:r>
        <w:t>SMS</w:t>
      </w:r>
      <w:r>
        <w:rPr>
          <w:spacing w:val="-4"/>
        </w:rPr>
        <w:t xml:space="preserve"> </w:t>
      </w:r>
      <w:r>
        <w:t>service</w:t>
      </w:r>
      <w:r>
        <w:rPr>
          <w:spacing w:val="-6"/>
        </w:rPr>
        <w:t xml:space="preserve"> </w:t>
      </w:r>
      <w:r>
        <w:t>for</w:t>
      </w:r>
      <w:r>
        <w:rPr>
          <w:spacing w:val="-2"/>
        </w:rPr>
        <w:t xml:space="preserve"> </w:t>
      </w:r>
      <w:r>
        <w:t>any</w:t>
      </w:r>
      <w:r>
        <w:rPr>
          <w:spacing w:val="-6"/>
        </w:rPr>
        <w:t xml:space="preserve"> </w:t>
      </w:r>
      <w:r>
        <w:t>illegal</w:t>
      </w:r>
      <w:r>
        <w:rPr>
          <w:spacing w:val="-4"/>
        </w:rPr>
        <w:t xml:space="preserve"> </w:t>
      </w:r>
      <w:proofErr w:type="gramStart"/>
      <w:r>
        <w:rPr>
          <w:spacing w:val="-2"/>
        </w:rPr>
        <w:t>purpose</w:t>
      </w:r>
      <w:proofErr w:type="gramEnd"/>
    </w:p>
    <w:p w14:paraId="4D22039C" w14:textId="77777777" w:rsidR="00AA1BBE" w:rsidRDefault="00AA1BBE" w:rsidP="00AA1BBE">
      <w:pPr>
        <w:pStyle w:val="ListParagraph"/>
        <w:numPr>
          <w:ilvl w:val="0"/>
          <w:numId w:val="4"/>
        </w:numPr>
        <w:tabs>
          <w:tab w:val="left" w:pos="1201"/>
          <w:tab w:val="left" w:pos="1203"/>
        </w:tabs>
        <w:spacing w:before="2" w:line="237" w:lineRule="auto"/>
        <w:ind w:right="688"/>
      </w:pPr>
      <w:r>
        <w:t>Use</w:t>
      </w:r>
      <w:r>
        <w:rPr>
          <w:spacing w:val="40"/>
        </w:rPr>
        <w:t xml:space="preserve"> </w:t>
      </w:r>
      <w:r>
        <w:t>systems,</w:t>
      </w:r>
      <w:r>
        <w:rPr>
          <w:spacing w:val="40"/>
        </w:rPr>
        <w:t xml:space="preserve"> </w:t>
      </w:r>
      <w:r>
        <w:t>applications,</w:t>
      </w:r>
      <w:r>
        <w:rPr>
          <w:spacing w:val="40"/>
        </w:rPr>
        <w:t xml:space="preserve"> </w:t>
      </w:r>
      <w:r>
        <w:t>websites</w:t>
      </w:r>
      <w:r>
        <w:rPr>
          <w:spacing w:val="40"/>
        </w:rPr>
        <w:t xml:space="preserve"> </w:t>
      </w:r>
      <w:r>
        <w:t>or</w:t>
      </w:r>
      <w:r>
        <w:rPr>
          <w:spacing w:val="40"/>
        </w:rPr>
        <w:t xml:space="preserve"> </w:t>
      </w:r>
      <w:r>
        <w:t>other</w:t>
      </w:r>
      <w:r>
        <w:rPr>
          <w:spacing w:val="40"/>
        </w:rPr>
        <w:t xml:space="preserve"> </w:t>
      </w:r>
      <w:r>
        <w:t>mechanisms</w:t>
      </w:r>
      <w:r>
        <w:rPr>
          <w:spacing w:val="40"/>
        </w:rPr>
        <w:t xml:space="preserve"> </w:t>
      </w:r>
      <w:r>
        <w:t>that</w:t>
      </w:r>
      <w:r>
        <w:rPr>
          <w:spacing w:val="40"/>
        </w:rPr>
        <w:t xml:space="preserve"> </w:t>
      </w:r>
      <w:r>
        <w:t>bypass</w:t>
      </w:r>
      <w:r>
        <w:rPr>
          <w:spacing w:val="40"/>
        </w:rPr>
        <w:t xml:space="preserve"> </w:t>
      </w:r>
      <w:r>
        <w:t>the</w:t>
      </w:r>
      <w:r>
        <w:rPr>
          <w:spacing w:val="40"/>
        </w:rPr>
        <w:t xml:space="preserve"> </w:t>
      </w:r>
      <w:r>
        <w:t>filtering</w:t>
      </w:r>
      <w:r>
        <w:rPr>
          <w:spacing w:val="40"/>
        </w:rPr>
        <w:t xml:space="preserve"> </w:t>
      </w:r>
      <w:r>
        <w:t>or</w:t>
      </w:r>
      <w:r>
        <w:rPr>
          <w:spacing w:val="40"/>
        </w:rPr>
        <w:t xml:space="preserve"> </w:t>
      </w:r>
      <w:r>
        <w:t xml:space="preserve">other safeguards employed by the </w:t>
      </w:r>
      <w:proofErr w:type="gramStart"/>
      <w:r>
        <w:t>College</w:t>
      </w:r>
      <w:proofErr w:type="gramEnd"/>
    </w:p>
    <w:p w14:paraId="2CF1564F" w14:textId="77777777" w:rsidR="00AA1BBE" w:rsidRDefault="00AA1BBE" w:rsidP="00AA1BBE">
      <w:pPr>
        <w:pStyle w:val="ListParagraph"/>
        <w:numPr>
          <w:ilvl w:val="0"/>
          <w:numId w:val="4"/>
        </w:numPr>
        <w:tabs>
          <w:tab w:val="left" w:pos="1202"/>
        </w:tabs>
        <w:spacing w:before="1" w:line="268" w:lineRule="exact"/>
        <w:ind w:left="1202" w:hanging="282"/>
      </w:pPr>
      <w:r>
        <w:t>Represent</w:t>
      </w:r>
      <w:r>
        <w:rPr>
          <w:spacing w:val="-4"/>
        </w:rPr>
        <w:t xml:space="preserve"> </w:t>
      </w:r>
      <w:r>
        <w:t>opinions</w:t>
      </w:r>
      <w:r>
        <w:rPr>
          <w:spacing w:val="-3"/>
        </w:rPr>
        <w:t xml:space="preserve"> </w:t>
      </w:r>
      <w:r>
        <w:t>as</w:t>
      </w:r>
      <w:r>
        <w:rPr>
          <w:spacing w:val="-5"/>
        </w:rPr>
        <w:t xml:space="preserve"> </w:t>
      </w:r>
      <w:r>
        <w:t>those</w:t>
      </w:r>
      <w:r>
        <w:rPr>
          <w:spacing w:val="-4"/>
        </w:rPr>
        <w:t xml:space="preserve"> </w:t>
      </w:r>
      <w:r>
        <w:t>of</w:t>
      </w:r>
      <w:r>
        <w:rPr>
          <w:spacing w:val="-3"/>
        </w:rPr>
        <w:t xml:space="preserve"> </w:t>
      </w:r>
      <w:r>
        <w:t>the</w:t>
      </w:r>
      <w:r>
        <w:rPr>
          <w:spacing w:val="-5"/>
        </w:rPr>
        <w:t xml:space="preserve"> </w:t>
      </w:r>
      <w:proofErr w:type="gramStart"/>
      <w:r>
        <w:rPr>
          <w:spacing w:val="-2"/>
        </w:rPr>
        <w:t>College</w:t>
      </w:r>
      <w:proofErr w:type="gramEnd"/>
    </w:p>
    <w:p w14:paraId="4188D7FC" w14:textId="77777777" w:rsidR="00AA1BBE" w:rsidRDefault="00AA1BBE" w:rsidP="00AA1BBE">
      <w:pPr>
        <w:pStyle w:val="ListParagraph"/>
        <w:numPr>
          <w:ilvl w:val="0"/>
          <w:numId w:val="4"/>
        </w:numPr>
        <w:tabs>
          <w:tab w:val="left" w:pos="1202"/>
        </w:tabs>
        <w:spacing w:line="268" w:lineRule="exact"/>
        <w:ind w:left="1202" w:hanging="282"/>
      </w:pPr>
      <w:r>
        <w:t>Make</w:t>
      </w:r>
      <w:r>
        <w:rPr>
          <w:spacing w:val="-5"/>
        </w:rPr>
        <w:t xml:space="preserve"> </w:t>
      </w:r>
      <w:r>
        <w:t>or</w:t>
      </w:r>
      <w:r>
        <w:rPr>
          <w:spacing w:val="-2"/>
        </w:rPr>
        <w:t xml:space="preserve"> </w:t>
      </w:r>
      <w:r>
        <w:t>post</w:t>
      </w:r>
      <w:r>
        <w:rPr>
          <w:spacing w:val="-5"/>
        </w:rPr>
        <w:t xml:space="preserve"> </w:t>
      </w:r>
      <w:r>
        <w:t>indecent</w:t>
      </w:r>
      <w:r>
        <w:rPr>
          <w:spacing w:val="-4"/>
        </w:rPr>
        <w:t xml:space="preserve"> </w:t>
      </w:r>
      <w:r>
        <w:t>remarks,</w:t>
      </w:r>
      <w:r>
        <w:rPr>
          <w:spacing w:val="-4"/>
        </w:rPr>
        <w:t xml:space="preserve"> </w:t>
      </w:r>
      <w:r>
        <w:t>proposals</w:t>
      </w:r>
      <w:r>
        <w:rPr>
          <w:spacing w:val="-6"/>
        </w:rPr>
        <w:t xml:space="preserve"> </w:t>
      </w:r>
      <w:r>
        <w:t>or</w:t>
      </w:r>
      <w:r>
        <w:rPr>
          <w:spacing w:val="-5"/>
        </w:rPr>
        <w:t xml:space="preserve"> </w:t>
      </w:r>
      <w:proofErr w:type="gramStart"/>
      <w:r>
        <w:rPr>
          <w:spacing w:val="-2"/>
        </w:rPr>
        <w:t>materials</w:t>
      </w:r>
      <w:proofErr w:type="gramEnd"/>
    </w:p>
    <w:p w14:paraId="39D2BCBC" w14:textId="77777777" w:rsidR="00AA1BBE" w:rsidRDefault="00AA1BBE" w:rsidP="00AA1BBE">
      <w:pPr>
        <w:pStyle w:val="ListParagraph"/>
        <w:numPr>
          <w:ilvl w:val="0"/>
          <w:numId w:val="4"/>
        </w:numPr>
        <w:tabs>
          <w:tab w:val="left" w:pos="1201"/>
          <w:tab w:val="left" w:pos="1203"/>
        </w:tabs>
        <w:spacing w:before="2" w:line="237" w:lineRule="auto"/>
        <w:ind w:right="691"/>
      </w:pPr>
      <w:r>
        <w:t>Upload,</w:t>
      </w:r>
      <w:r>
        <w:rPr>
          <w:spacing w:val="40"/>
        </w:rPr>
        <w:t xml:space="preserve"> </w:t>
      </w:r>
      <w:r>
        <w:t>download</w:t>
      </w:r>
      <w:r>
        <w:rPr>
          <w:spacing w:val="40"/>
        </w:rPr>
        <w:t xml:space="preserve"> </w:t>
      </w:r>
      <w:r>
        <w:t>or</w:t>
      </w:r>
      <w:r>
        <w:rPr>
          <w:spacing w:val="40"/>
        </w:rPr>
        <w:t xml:space="preserve"> </w:t>
      </w:r>
      <w:r>
        <w:t>otherwise</w:t>
      </w:r>
      <w:r>
        <w:rPr>
          <w:spacing w:val="40"/>
        </w:rPr>
        <w:t xml:space="preserve"> </w:t>
      </w:r>
      <w:r>
        <w:t>transmit</w:t>
      </w:r>
      <w:r>
        <w:rPr>
          <w:spacing w:val="40"/>
        </w:rPr>
        <w:t xml:space="preserve"> </w:t>
      </w:r>
      <w:r>
        <w:t>commercial</w:t>
      </w:r>
      <w:r>
        <w:rPr>
          <w:spacing w:val="40"/>
        </w:rPr>
        <w:t xml:space="preserve"> </w:t>
      </w:r>
      <w:r>
        <w:t>software</w:t>
      </w:r>
      <w:r>
        <w:rPr>
          <w:spacing w:val="40"/>
        </w:rPr>
        <w:t xml:space="preserve"> </w:t>
      </w:r>
      <w:r>
        <w:t>or</w:t>
      </w:r>
      <w:r>
        <w:rPr>
          <w:spacing w:val="40"/>
        </w:rPr>
        <w:t xml:space="preserve"> </w:t>
      </w:r>
      <w:r>
        <w:t>any</w:t>
      </w:r>
      <w:r>
        <w:rPr>
          <w:spacing w:val="40"/>
        </w:rPr>
        <w:t xml:space="preserve"> </w:t>
      </w:r>
      <w:r>
        <w:t>copyrighted</w:t>
      </w:r>
      <w:r>
        <w:rPr>
          <w:spacing w:val="40"/>
        </w:rPr>
        <w:t xml:space="preserve"> </w:t>
      </w:r>
      <w:r>
        <w:t xml:space="preserve">materials belonging either to parties outside of the College or to the College </w:t>
      </w:r>
      <w:proofErr w:type="gramStart"/>
      <w:r>
        <w:t>itself</w:t>
      </w:r>
      <w:proofErr w:type="gramEnd"/>
    </w:p>
    <w:p w14:paraId="649F3822" w14:textId="77777777" w:rsidR="00AA1BBE" w:rsidRDefault="00AA1BBE" w:rsidP="00AA1BBE">
      <w:pPr>
        <w:pStyle w:val="ListParagraph"/>
        <w:numPr>
          <w:ilvl w:val="0"/>
          <w:numId w:val="4"/>
        </w:numPr>
        <w:tabs>
          <w:tab w:val="left" w:pos="1202"/>
        </w:tabs>
        <w:spacing w:before="1" w:line="269" w:lineRule="exact"/>
        <w:ind w:left="1202" w:hanging="282"/>
      </w:pPr>
      <w:r>
        <w:t>Install</w:t>
      </w:r>
      <w:r>
        <w:rPr>
          <w:spacing w:val="-7"/>
        </w:rPr>
        <w:t xml:space="preserve"> </w:t>
      </w:r>
      <w:r>
        <w:t>or</w:t>
      </w:r>
      <w:r>
        <w:rPr>
          <w:spacing w:val="-5"/>
        </w:rPr>
        <w:t xml:space="preserve"> </w:t>
      </w:r>
      <w:r>
        <w:t>run</w:t>
      </w:r>
      <w:r>
        <w:rPr>
          <w:spacing w:val="-4"/>
        </w:rPr>
        <w:t xml:space="preserve"> </w:t>
      </w:r>
      <w:r>
        <w:t>any</w:t>
      </w:r>
      <w:r>
        <w:rPr>
          <w:spacing w:val="-6"/>
        </w:rPr>
        <w:t xml:space="preserve"> </w:t>
      </w:r>
      <w:proofErr w:type="spellStart"/>
      <w:r>
        <w:t>unauthorised</w:t>
      </w:r>
      <w:proofErr w:type="spellEnd"/>
      <w:r>
        <w:rPr>
          <w:spacing w:val="-5"/>
        </w:rPr>
        <w:t xml:space="preserve"> </w:t>
      </w:r>
      <w:r>
        <w:t>software</w:t>
      </w:r>
      <w:r>
        <w:rPr>
          <w:spacing w:val="-6"/>
        </w:rPr>
        <w:t xml:space="preserve"> </w:t>
      </w:r>
      <w:r>
        <w:t>on</w:t>
      </w:r>
      <w:r>
        <w:rPr>
          <w:spacing w:val="-4"/>
        </w:rPr>
        <w:t xml:space="preserve"> </w:t>
      </w:r>
      <w:proofErr w:type="gramStart"/>
      <w:r>
        <w:t>College</w:t>
      </w:r>
      <w:proofErr w:type="gramEnd"/>
      <w:r>
        <w:rPr>
          <w:spacing w:val="-4"/>
        </w:rPr>
        <w:t xml:space="preserve"> </w:t>
      </w:r>
      <w:r>
        <w:rPr>
          <w:spacing w:val="-2"/>
        </w:rPr>
        <w:t>equipment</w:t>
      </w:r>
    </w:p>
    <w:p w14:paraId="4B396743" w14:textId="77777777" w:rsidR="00AA1BBE" w:rsidRDefault="00AA1BBE" w:rsidP="00AA1BBE">
      <w:pPr>
        <w:pStyle w:val="ListParagraph"/>
        <w:numPr>
          <w:ilvl w:val="0"/>
          <w:numId w:val="4"/>
        </w:numPr>
        <w:tabs>
          <w:tab w:val="left" w:pos="1201"/>
          <w:tab w:val="left" w:pos="1203"/>
        </w:tabs>
        <w:spacing w:before="2" w:line="237" w:lineRule="auto"/>
        <w:ind w:right="692"/>
        <w:jc w:val="both"/>
      </w:pPr>
      <w:r>
        <w:t xml:space="preserve">Download any software or electronic files without implementing virus protection measures that have been approved by the </w:t>
      </w:r>
      <w:proofErr w:type="gramStart"/>
      <w:r>
        <w:t>College</w:t>
      </w:r>
      <w:proofErr w:type="gramEnd"/>
    </w:p>
    <w:p w14:paraId="743B594B" w14:textId="77777777" w:rsidR="00AA1BBE" w:rsidRDefault="00AA1BBE" w:rsidP="00AA1BBE">
      <w:pPr>
        <w:pStyle w:val="ListParagraph"/>
        <w:numPr>
          <w:ilvl w:val="0"/>
          <w:numId w:val="4"/>
        </w:numPr>
        <w:tabs>
          <w:tab w:val="left" w:pos="1201"/>
          <w:tab w:val="left" w:pos="1203"/>
        </w:tabs>
        <w:spacing w:before="3" w:line="237" w:lineRule="auto"/>
        <w:ind w:right="690"/>
        <w:jc w:val="both"/>
      </w:pPr>
      <w:r>
        <w:t xml:space="preserve">Intentionally interfere with the normal operation of the network, including, but not limited to, propagation of computer viruses and sustained high volume network traffic which substantially hinders other users in their use of the </w:t>
      </w:r>
      <w:proofErr w:type="gramStart"/>
      <w:r>
        <w:t>network</w:t>
      </w:r>
      <w:proofErr w:type="gramEnd"/>
    </w:p>
    <w:p w14:paraId="23DD77ED" w14:textId="77777777" w:rsidR="00AA1BBE" w:rsidRDefault="00AA1BBE" w:rsidP="00AA1BBE">
      <w:pPr>
        <w:pStyle w:val="ListParagraph"/>
        <w:numPr>
          <w:ilvl w:val="0"/>
          <w:numId w:val="4"/>
        </w:numPr>
        <w:tabs>
          <w:tab w:val="left" w:pos="1201"/>
          <w:tab w:val="left" w:pos="1203"/>
        </w:tabs>
        <w:spacing w:before="5" w:line="237" w:lineRule="auto"/>
        <w:ind w:right="690"/>
        <w:jc w:val="both"/>
      </w:pPr>
      <w:r>
        <w:t xml:space="preserve">Use Internet, email or SMS services for inappropriate personal use that is not connected with </w:t>
      </w:r>
      <w:proofErr w:type="gramStart"/>
      <w:r>
        <w:t>College</w:t>
      </w:r>
      <w:proofErr w:type="gramEnd"/>
      <w:r>
        <w:t xml:space="preserve"> business</w:t>
      </w:r>
    </w:p>
    <w:p w14:paraId="024E854F" w14:textId="77777777" w:rsidR="00AA1BBE" w:rsidRDefault="00AA1BBE" w:rsidP="00AA1BBE">
      <w:pPr>
        <w:pStyle w:val="ListParagraph"/>
        <w:numPr>
          <w:ilvl w:val="0"/>
          <w:numId w:val="4"/>
        </w:numPr>
        <w:tabs>
          <w:tab w:val="left" w:pos="1201"/>
          <w:tab w:val="left" w:pos="1203"/>
        </w:tabs>
        <w:spacing w:before="3" w:line="237" w:lineRule="auto"/>
        <w:ind w:right="690"/>
        <w:jc w:val="both"/>
      </w:pPr>
      <w:r>
        <w:t xml:space="preserve">Reveal or </w:t>
      </w:r>
      <w:proofErr w:type="spellStart"/>
      <w:r>
        <w:t>publicise</w:t>
      </w:r>
      <w:proofErr w:type="spellEnd"/>
      <w:r>
        <w:t xml:space="preserve"> confidential or proprietary information which includes, but is not limited </w:t>
      </w:r>
      <w:proofErr w:type="gramStart"/>
      <w:r>
        <w:t>to:</w:t>
      </w:r>
      <w:proofErr w:type="gramEnd"/>
      <w:r>
        <w:t xml:space="preserve"> financial information, new business ideas, marketing strategies and plans, databases and information contained therein, student enrolment details and business relationships</w:t>
      </w:r>
    </w:p>
    <w:p w14:paraId="195CE2BF" w14:textId="77777777" w:rsidR="00AA1BBE" w:rsidRDefault="00AA1BBE" w:rsidP="00AA1BBE">
      <w:pPr>
        <w:pStyle w:val="ListParagraph"/>
        <w:numPr>
          <w:ilvl w:val="0"/>
          <w:numId w:val="4"/>
        </w:numPr>
        <w:tabs>
          <w:tab w:val="left" w:pos="1201"/>
          <w:tab w:val="left" w:pos="1203"/>
        </w:tabs>
        <w:spacing w:before="3"/>
        <w:ind w:right="686"/>
        <w:jc w:val="both"/>
      </w:pPr>
      <w:r>
        <w:t>Transfer or upload personal data, as defined by the Data Protection Act 1998, onto any device, equipment or system not owned</w:t>
      </w:r>
      <w:r>
        <w:rPr>
          <w:spacing w:val="-2"/>
        </w:rPr>
        <w:t xml:space="preserve"> </w:t>
      </w:r>
      <w:r>
        <w:t>by</w:t>
      </w:r>
      <w:r>
        <w:rPr>
          <w:spacing w:val="-1"/>
        </w:rPr>
        <w:t xml:space="preserve"> </w:t>
      </w:r>
      <w:r>
        <w:t>the</w:t>
      </w:r>
      <w:r>
        <w:rPr>
          <w:spacing w:val="-2"/>
        </w:rPr>
        <w:t xml:space="preserve"> </w:t>
      </w:r>
      <w:r>
        <w:t>College without the</w:t>
      </w:r>
      <w:r>
        <w:rPr>
          <w:spacing w:val="-2"/>
        </w:rPr>
        <w:t xml:space="preserve"> </w:t>
      </w:r>
      <w:r>
        <w:t>express</w:t>
      </w:r>
      <w:r>
        <w:rPr>
          <w:spacing w:val="-1"/>
        </w:rPr>
        <w:t xml:space="preserve"> </w:t>
      </w:r>
      <w:r>
        <w:t>permission of</w:t>
      </w:r>
      <w:r>
        <w:rPr>
          <w:spacing w:val="-2"/>
        </w:rPr>
        <w:t xml:space="preserve"> </w:t>
      </w:r>
      <w:r>
        <w:t>the Head</w:t>
      </w:r>
      <w:r>
        <w:rPr>
          <w:spacing w:val="-2"/>
        </w:rPr>
        <w:t xml:space="preserve"> </w:t>
      </w:r>
      <w:r>
        <w:t>of IT and Development</w:t>
      </w:r>
    </w:p>
    <w:p w14:paraId="1B7371F6" w14:textId="77777777" w:rsidR="00AA1BBE" w:rsidRDefault="00AA1BBE" w:rsidP="00AA1BBE">
      <w:pPr>
        <w:pStyle w:val="ListParagraph"/>
        <w:numPr>
          <w:ilvl w:val="0"/>
          <w:numId w:val="4"/>
        </w:numPr>
        <w:tabs>
          <w:tab w:val="left" w:pos="1201"/>
          <w:tab w:val="left" w:pos="1203"/>
        </w:tabs>
        <w:spacing w:before="2" w:line="237" w:lineRule="auto"/>
        <w:ind w:right="690"/>
        <w:jc w:val="both"/>
      </w:pPr>
      <w:r>
        <w:t xml:space="preserve">Transfer personal data, as defined by the Data Protection Act 1998, onto any portable storage device, </w:t>
      </w:r>
      <w:proofErr w:type="gramStart"/>
      <w:r>
        <w:t>e.g.</w:t>
      </w:r>
      <w:proofErr w:type="gramEnd"/>
      <w:r>
        <w:t xml:space="preserve"> USB key stick, even if the device is owned by the College without the express permission of the Head of IT and Development</w:t>
      </w:r>
    </w:p>
    <w:p w14:paraId="36E7BA2B" w14:textId="77777777" w:rsidR="00AA1BBE" w:rsidRDefault="00AA1BBE" w:rsidP="00AA1BBE">
      <w:pPr>
        <w:pStyle w:val="ListParagraph"/>
        <w:numPr>
          <w:ilvl w:val="0"/>
          <w:numId w:val="4"/>
        </w:numPr>
        <w:tabs>
          <w:tab w:val="left" w:pos="1201"/>
          <w:tab w:val="left" w:pos="1203"/>
        </w:tabs>
        <w:spacing w:before="5" w:line="237" w:lineRule="auto"/>
        <w:ind w:right="689"/>
        <w:jc w:val="both"/>
      </w:pPr>
      <w:r>
        <w:t xml:space="preserve">Examine, change or use </w:t>
      </w:r>
      <w:proofErr w:type="gramStart"/>
      <w:r>
        <w:t>another</w:t>
      </w:r>
      <w:proofErr w:type="gramEnd"/>
      <w:r>
        <w:t xml:space="preserve"> users’ files, output or user name for which they do not have explicit </w:t>
      </w:r>
      <w:proofErr w:type="spellStart"/>
      <w:r>
        <w:t>authorisation</w:t>
      </w:r>
      <w:proofErr w:type="spellEnd"/>
    </w:p>
    <w:p w14:paraId="72DDC841" w14:textId="77777777" w:rsidR="00AA1BBE" w:rsidRDefault="00AA1BBE" w:rsidP="00AA1BBE">
      <w:pPr>
        <w:spacing w:line="237" w:lineRule="auto"/>
        <w:jc w:val="both"/>
        <w:sectPr w:rsidR="00AA1BBE" w:rsidSect="009E2C20">
          <w:headerReference w:type="default" r:id="rId27"/>
          <w:footerReference w:type="default" r:id="rId28"/>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p>
    <w:p w14:paraId="41584E23" w14:textId="77777777" w:rsidR="00AA1BBE" w:rsidRDefault="00AA1BBE" w:rsidP="00AA1BBE">
      <w:pPr>
        <w:pStyle w:val="ListParagraph"/>
        <w:numPr>
          <w:ilvl w:val="0"/>
          <w:numId w:val="4"/>
        </w:numPr>
        <w:tabs>
          <w:tab w:val="left" w:pos="1202"/>
        </w:tabs>
        <w:spacing w:before="11" w:line="269" w:lineRule="exact"/>
        <w:ind w:left="1202" w:hanging="282"/>
      </w:pPr>
      <w:r>
        <w:lastRenderedPageBreak/>
        <w:t>Reveal</w:t>
      </w:r>
      <w:r>
        <w:rPr>
          <w:spacing w:val="-6"/>
        </w:rPr>
        <w:t xml:space="preserve"> </w:t>
      </w:r>
      <w:r>
        <w:t>individual</w:t>
      </w:r>
      <w:r>
        <w:rPr>
          <w:spacing w:val="-5"/>
        </w:rPr>
        <w:t xml:space="preserve"> </w:t>
      </w:r>
      <w:r>
        <w:t>passwords,</w:t>
      </w:r>
      <w:r>
        <w:rPr>
          <w:spacing w:val="-5"/>
        </w:rPr>
        <w:t xml:space="preserve"> </w:t>
      </w:r>
      <w:r>
        <w:t>either</w:t>
      </w:r>
      <w:r>
        <w:rPr>
          <w:spacing w:val="-6"/>
        </w:rPr>
        <w:t xml:space="preserve"> </w:t>
      </w:r>
      <w:r>
        <w:t>account</w:t>
      </w:r>
      <w:r>
        <w:rPr>
          <w:spacing w:val="-3"/>
        </w:rPr>
        <w:t xml:space="preserve"> </w:t>
      </w:r>
      <w:r>
        <w:t>logon</w:t>
      </w:r>
      <w:r>
        <w:rPr>
          <w:spacing w:val="-5"/>
        </w:rPr>
        <w:t xml:space="preserve"> </w:t>
      </w:r>
      <w:r>
        <w:t>or</w:t>
      </w:r>
      <w:r>
        <w:rPr>
          <w:spacing w:val="-6"/>
        </w:rPr>
        <w:t xml:space="preserve"> </w:t>
      </w:r>
      <w:r>
        <w:t>system</w:t>
      </w:r>
      <w:r>
        <w:rPr>
          <w:spacing w:val="-6"/>
        </w:rPr>
        <w:t xml:space="preserve"> </w:t>
      </w:r>
      <w:r>
        <w:t>specific,</w:t>
      </w:r>
      <w:r>
        <w:rPr>
          <w:spacing w:val="-6"/>
        </w:rPr>
        <w:t xml:space="preserve"> </w:t>
      </w:r>
      <w:r>
        <w:t>to</w:t>
      </w:r>
      <w:r>
        <w:rPr>
          <w:spacing w:val="-5"/>
        </w:rPr>
        <w:t xml:space="preserve"> </w:t>
      </w:r>
      <w:r>
        <w:t>anyone</w:t>
      </w:r>
      <w:r>
        <w:rPr>
          <w:spacing w:val="-5"/>
        </w:rPr>
        <w:t xml:space="preserve"> </w:t>
      </w:r>
      <w:r>
        <w:rPr>
          <w:spacing w:val="-4"/>
        </w:rPr>
        <w:t>else</w:t>
      </w:r>
    </w:p>
    <w:p w14:paraId="73BA7D89" w14:textId="77777777" w:rsidR="00AA1BBE" w:rsidRDefault="00AA1BBE" w:rsidP="00AA1BBE">
      <w:pPr>
        <w:pStyle w:val="ListParagraph"/>
        <w:numPr>
          <w:ilvl w:val="0"/>
          <w:numId w:val="4"/>
        </w:numPr>
        <w:tabs>
          <w:tab w:val="left" w:pos="1201"/>
          <w:tab w:val="left" w:pos="1203"/>
        </w:tabs>
        <w:spacing w:before="2" w:line="237" w:lineRule="auto"/>
        <w:ind w:right="688"/>
      </w:pPr>
      <w:r>
        <w:t>Resell</w:t>
      </w:r>
      <w:r>
        <w:rPr>
          <w:spacing w:val="-12"/>
        </w:rPr>
        <w:t xml:space="preserve"> </w:t>
      </w:r>
      <w:r>
        <w:t>any</w:t>
      </w:r>
      <w:r>
        <w:rPr>
          <w:spacing w:val="-11"/>
        </w:rPr>
        <w:t xml:space="preserve"> </w:t>
      </w:r>
      <w:r>
        <w:t>service</w:t>
      </w:r>
      <w:r>
        <w:rPr>
          <w:spacing w:val="-11"/>
        </w:rPr>
        <w:t xml:space="preserve"> </w:t>
      </w:r>
      <w:r>
        <w:t>provided</w:t>
      </w:r>
      <w:r>
        <w:rPr>
          <w:spacing w:val="-11"/>
        </w:rPr>
        <w:t xml:space="preserve"> </w:t>
      </w:r>
      <w:r>
        <w:t>by</w:t>
      </w:r>
      <w:r>
        <w:rPr>
          <w:spacing w:val="-11"/>
        </w:rPr>
        <w:t xml:space="preserve"> </w:t>
      </w:r>
      <w:r>
        <w:t>the</w:t>
      </w:r>
      <w:r>
        <w:rPr>
          <w:spacing w:val="-11"/>
        </w:rPr>
        <w:t xml:space="preserve"> </w:t>
      </w:r>
      <w:r>
        <w:t>College,</w:t>
      </w:r>
      <w:r>
        <w:rPr>
          <w:spacing w:val="-10"/>
        </w:rPr>
        <w:t xml:space="preserve"> </w:t>
      </w:r>
      <w:r>
        <w:t>including</w:t>
      </w:r>
      <w:r>
        <w:rPr>
          <w:spacing w:val="-11"/>
        </w:rPr>
        <w:t xml:space="preserve"> </w:t>
      </w:r>
      <w:r>
        <w:t>but</w:t>
      </w:r>
      <w:r>
        <w:rPr>
          <w:spacing w:val="-10"/>
        </w:rPr>
        <w:t xml:space="preserve"> </w:t>
      </w:r>
      <w:r>
        <w:t>not</w:t>
      </w:r>
      <w:r>
        <w:rPr>
          <w:spacing w:val="-10"/>
        </w:rPr>
        <w:t xml:space="preserve"> </w:t>
      </w:r>
      <w:r>
        <w:t>limited</w:t>
      </w:r>
      <w:r>
        <w:rPr>
          <w:spacing w:val="-14"/>
        </w:rPr>
        <w:t xml:space="preserve"> </w:t>
      </w:r>
      <w:r>
        <w:t>to</w:t>
      </w:r>
      <w:r>
        <w:rPr>
          <w:spacing w:val="-11"/>
        </w:rPr>
        <w:t xml:space="preserve"> </w:t>
      </w:r>
      <w:r>
        <w:t>email,</w:t>
      </w:r>
      <w:r>
        <w:rPr>
          <w:spacing w:val="-10"/>
        </w:rPr>
        <w:t xml:space="preserve"> </w:t>
      </w:r>
      <w:r>
        <w:t>network</w:t>
      </w:r>
      <w:r>
        <w:rPr>
          <w:spacing w:val="-13"/>
        </w:rPr>
        <w:t xml:space="preserve"> </w:t>
      </w:r>
      <w:r>
        <w:t>storage</w:t>
      </w:r>
      <w:r>
        <w:rPr>
          <w:spacing w:val="-11"/>
        </w:rPr>
        <w:t xml:space="preserve"> </w:t>
      </w:r>
      <w:r>
        <w:t xml:space="preserve">and Internet </w:t>
      </w:r>
      <w:proofErr w:type="gramStart"/>
      <w:r>
        <w:t>access</w:t>
      </w:r>
      <w:proofErr w:type="gramEnd"/>
    </w:p>
    <w:p w14:paraId="546EF564" w14:textId="37A0D65A" w:rsidR="00AA1BBE" w:rsidRDefault="00AA1BBE" w:rsidP="00AA1BBE">
      <w:pPr>
        <w:pStyle w:val="ListParagraph"/>
        <w:numPr>
          <w:ilvl w:val="0"/>
          <w:numId w:val="4"/>
        </w:numPr>
        <w:tabs>
          <w:tab w:val="left" w:pos="1202"/>
        </w:tabs>
        <w:spacing w:line="268" w:lineRule="exact"/>
        <w:ind w:left="1202" w:hanging="282"/>
      </w:pPr>
      <w:r>
        <w:t>Perform</w:t>
      </w:r>
      <w:r>
        <w:rPr>
          <w:spacing w:val="-7"/>
        </w:rPr>
        <w:t xml:space="preserve"> </w:t>
      </w:r>
      <w:r>
        <w:t>any</w:t>
      </w:r>
      <w:r>
        <w:rPr>
          <w:spacing w:val="-3"/>
        </w:rPr>
        <w:t xml:space="preserve"> </w:t>
      </w:r>
      <w:r>
        <w:t>other</w:t>
      </w:r>
      <w:r>
        <w:rPr>
          <w:spacing w:val="-4"/>
        </w:rPr>
        <w:t xml:space="preserve"> </w:t>
      </w:r>
      <w:r>
        <w:t>inappropriate</w:t>
      </w:r>
      <w:r>
        <w:rPr>
          <w:spacing w:val="-4"/>
        </w:rPr>
        <w:t xml:space="preserve"> </w:t>
      </w:r>
      <w:r>
        <w:t>uses</w:t>
      </w:r>
      <w:r>
        <w:rPr>
          <w:spacing w:val="-3"/>
        </w:rPr>
        <w:t xml:space="preserve"> </w:t>
      </w:r>
      <w:r>
        <w:t>identified</w:t>
      </w:r>
      <w:r>
        <w:rPr>
          <w:spacing w:val="-5"/>
        </w:rPr>
        <w:t xml:space="preserve"> </w:t>
      </w:r>
      <w:r>
        <w:t>by</w:t>
      </w:r>
      <w:r>
        <w:rPr>
          <w:spacing w:val="-6"/>
        </w:rPr>
        <w:t xml:space="preserve"> </w:t>
      </w:r>
      <w:r>
        <w:t>the</w:t>
      </w:r>
      <w:r>
        <w:rPr>
          <w:spacing w:val="-5"/>
        </w:rPr>
        <w:t xml:space="preserve"> </w:t>
      </w:r>
      <w:r w:rsidR="009E2C20">
        <w:t xml:space="preserve">board of </w:t>
      </w:r>
      <w:proofErr w:type="gramStart"/>
      <w:r w:rsidR="009E2C20">
        <w:t>directors</w:t>
      </w:r>
      <w:proofErr w:type="gramEnd"/>
      <w:r w:rsidR="009E2C20">
        <w:t xml:space="preserve"> </w:t>
      </w:r>
    </w:p>
    <w:p w14:paraId="3FC8EA80" w14:textId="77777777" w:rsidR="00AA1BBE" w:rsidRDefault="00AA1BBE" w:rsidP="00AA1BBE">
      <w:pPr>
        <w:pStyle w:val="BodyText"/>
        <w:spacing w:before="252"/>
        <w:ind w:left="841" w:right="721" w:hanging="1"/>
      </w:pPr>
      <w:r>
        <w:t>Users who violate any of the procedures/guidelines set in the policy may be subject to disciplinary action.</w:t>
      </w:r>
      <w:r>
        <w:rPr>
          <w:spacing w:val="40"/>
        </w:rPr>
        <w:t xml:space="preserve"> </w:t>
      </w:r>
      <w:r>
        <w:t>The</w:t>
      </w:r>
      <w:r>
        <w:rPr>
          <w:spacing w:val="-4"/>
        </w:rPr>
        <w:t xml:space="preserve"> </w:t>
      </w:r>
      <w:r>
        <w:t>College</w:t>
      </w:r>
      <w:r>
        <w:rPr>
          <w:spacing w:val="-2"/>
        </w:rPr>
        <w:t xml:space="preserve"> </w:t>
      </w:r>
      <w:r>
        <w:t>also</w:t>
      </w:r>
      <w:r>
        <w:rPr>
          <w:spacing w:val="-2"/>
        </w:rPr>
        <w:t xml:space="preserve"> </w:t>
      </w:r>
      <w:r>
        <w:t>retains</w:t>
      </w:r>
      <w:r>
        <w:rPr>
          <w:spacing w:val="-1"/>
        </w:rPr>
        <w:t xml:space="preserve"> </w:t>
      </w:r>
      <w:r>
        <w:t>the</w:t>
      </w:r>
      <w:r>
        <w:rPr>
          <w:spacing w:val="-4"/>
        </w:rPr>
        <w:t xml:space="preserve"> </w:t>
      </w:r>
      <w:r>
        <w:t>right</w:t>
      </w:r>
      <w:r>
        <w:rPr>
          <w:spacing w:val="-3"/>
        </w:rPr>
        <w:t xml:space="preserve"> </w:t>
      </w:r>
      <w:r>
        <w:t>to</w:t>
      </w:r>
      <w:r>
        <w:rPr>
          <w:spacing w:val="-4"/>
        </w:rPr>
        <w:t xml:space="preserve"> </w:t>
      </w:r>
      <w:r>
        <w:t>report any</w:t>
      </w:r>
      <w:r>
        <w:rPr>
          <w:spacing w:val="-4"/>
        </w:rPr>
        <w:t xml:space="preserve"> </w:t>
      </w:r>
      <w:r>
        <w:t>illegal</w:t>
      </w:r>
      <w:r>
        <w:rPr>
          <w:spacing w:val="-2"/>
        </w:rPr>
        <w:t xml:space="preserve"> </w:t>
      </w:r>
      <w:r>
        <w:t>activities</w:t>
      </w:r>
      <w:r>
        <w:rPr>
          <w:spacing w:val="-1"/>
        </w:rPr>
        <w:t xml:space="preserve"> </w:t>
      </w:r>
      <w:r>
        <w:t>to</w:t>
      </w:r>
      <w:r>
        <w:rPr>
          <w:spacing w:val="-6"/>
        </w:rPr>
        <w:t xml:space="preserve"> </w:t>
      </w:r>
      <w:r>
        <w:t>the</w:t>
      </w:r>
      <w:r>
        <w:rPr>
          <w:spacing w:val="-2"/>
        </w:rPr>
        <w:t xml:space="preserve"> </w:t>
      </w:r>
      <w:r>
        <w:t>appropriate</w:t>
      </w:r>
      <w:r>
        <w:rPr>
          <w:spacing w:val="-2"/>
        </w:rPr>
        <w:t xml:space="preserve"> </w:t>
      </w:r>
      <w:r>
        <w:t>authorities.</w:t>
      </w:r>
    </w:p>
    <w:p w14:paraId="19D8FCEE" w14:textId="77777777" w:rsidR="00AA1BBE" w:rsidRDefault="00AA1BBE" w:rsidP="00AA1BBE">
      <w:pPr>
        <w:pStyle w:val="BodyText"/>
      </w:pPr>
    </w:p>
    <w:p w14:paraId="346BF46D" w14:textId="77777777" w:rsidR="00AA1BBE" w:rsidRDefault="00AA1BBE" w:rsidP="00AA1BBE">
      <w:pPr>
        <w:pStyle w:val="BodyText"/>
        <w:spacing w:before="3"/>
      </w:pPr>
    </w:p>
    <w:p w14:paraId="2C8CDBC1" w14:textId="77777777" w:rsidR="00AA1BBE" w:rsidRDefault="00AA1BBE" w:rsidP="00AA1BBE">
      <w:pPr>
        <w:pStyle w:val="Heading2"/>
      </w:pPr>
      <w:r>
        <w:t>The</w:t>
      </w:r>
      <w:r>
        <w:rPr>
          <w:spacing w:val="-6"/>
        </w:rPr>
        <w:t xml:space="preserve"> </w:t>
      </w:r>
      <w:r>
        <w:t>use</w:t>
      </w:r>
      <w:r>
        <w:rPr>
          <w:spacing w:val="-5"/>
        </w:rPr>
        <w:t xml:space="preserve"> </w:t>
      </w:r>
      <w:r>
        <w:t>of</w:t>
      </w:r>
      <w:r>
        <w:rPr>
          <w:spacing w:val="-5"/>
        </w:rPr>
        <w:t xml:space="preserve"> </w:t>
      </w:r>
      <w:r>
        <w:t>Mobile</w:t>
      </w:r>
      <w:r>
        <w:rPr>
          <w:spacing w:val="-4"/>
        </w:rPr>
        <w:t xml:space="preserve"> </w:t>
      </w:r>
      <w:r>
        <w:t>Communication</w:t>
      </w:r>
      <w:r>
        <w:rPr>
          <w:spacing w:val="-7"/>
        </w:rPr>
        <w:t xml:space="preserve"> </w:t>
      </w:r>
      <w:r>
        <w:rPr>
          <w:spacing w:val="-2"/>
        </w:rPr>
        <w:t>Technologies</w:t>
      </w:r>
    </w:p>
    <w:p w14:paraId="32D75301" w14:textId="08D6D4F7" w:rsidR="00AA1BBE" w:rsidRDefault="00AA1BBE" w:rsidP="00AA1BBE">
      <w:pPr>
        <w:pStyle w:val="BodyText"/>
        <w:spacing w:before="248"/>
        <w:ind w:left="841" w:right="721"/>
      </w:pPr>
      <w:r>
        <w:t>The</w:t>
      </w:r>
      <w:r>
        <w:rPr>
          <w:spacing w:val="-2"/>
        </w:rPr>
        <w:t xml:space="preserve"> </w:t>
      </w:r>
      <w:r>
        <w:t>table</w:t>
      </w:r>
      <w:r>
        <w:rPr>
          <w:spacing w:val="-2"/>
        </w:rPr>
        <w:t xml:space="preserve"> </w:t>
      </w:r>
      <w:r>
        <w:t>below</w:t>
      </w:r>
      <w:r>
        <w:rPr>
          <w:spacing w:val="-2"/>
        </w:rPr>
        <w:t xml:space="preserve"> </w:t>
      </w:r>
      <w:r>
        <w:t>outlines</w:t>
      </w:r>
      <w:r>
        <w:rPr>
          <w:spacing w:val="-4"/>
        </w:rPr>
        <w:t xml:space="preserve"> </w:t>
      </w:r>
      <w:r>
        <w:t>the</w:t>
      </w:r>
      <w:r>
        <w:rPr>
          <w:spacing w:val="-2"/>
        </w:rPr>
        <w:t xml:space="preserve"> </w:t>
      </w:r>
      <w:r>
        <w:t>use</w:t>
      </w:r>
      <w:r>
        <w:rPr>
          <w:spacing w:val="-4"/>
        </w:rPr>
        <w:t xml:space="preserve"> </w:t>
      </w:r>
      <w:r>
        <w:t>of</w:t>
      </w:r>
      <w:r>
        <w:rPr>
          <w:spacing w:val="-5"/>
        </w:rPr>
        <w:t xml:space="preserve"> </w:t>
      </w:r>
      <w:r>
        <w:t>mobile</w:t>
      </w:r>
      <w:r>
        <w:rPr>
          <w:spacing w:val="-2"/>
        </w:rPr>
        <w:t xml:space="preserve"> </w:t>
      </w:r>
      <w:r>
        <w:t>communication</w:t>
      </w:r>
      <w:r>
        <w:rPr>
          <w:spacing w:val="-2"/>
        </w:rPr>
        <w:t xml:space="preserve"> </w:t>
      </w:r>
      <w:r>
        <w:t>technologies</w:t>
      </w:r>
      <w:r>
        <w:rPr>
          <w:spacing w:val="-4"/>
        </w:rPr>
        <w:t xml:space="preserve"> </w:t>
      </w:r>
      <w:r>
        <w:t>for employees</w:t>
      </w:r>
      <w:r>
        <w:rPr>
          <w:spacing w:val="-1"/>
        </w:rPr>
        <w:t xml:space="preserve"> </w:t>
      </w:r>
      <w:r>
        <w:t>and</w:t>
      </w:r>
      <w:r>
        <w:rPr>
          <w:spacing w:val="-4"/>
        </w:rPr>
        <w:t xml:space="preserve"> </w:t>
      </w:r>
      <w:r>
        <w:t xml:space="preserve">students within </w:t>
      </w:r>
      <w:r w:rsidR="009E2C20">
        <w:t>The</w:t>
      </w:r>
      <w:r>
        <w:t xml:space="preserve"> College.</w:t>
      </w:r>
    </w:p>
    <w:p w14:paraId="099829AE" w14:textId="77777777" w:rsidR="00AA1BBE" w:rsidRDefault="00AA1BBE" w:rsidP="00AA1BBE">
      <w:pPr>
        <w:pStyle w:val="BodyText"/>
        <w:spacing w:before="25" w:after="1"/>
        <w:rPr>
          <w:sz w:val="2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691"/>
        <w:gridCol w:w="690"/>
        <w:gridCol w:w="690"/>
        <w:gridCol w:w="690"/>
        <w:gridCol w:w="692"/>
        <w:gridCol w:w="691"/>
        <w:gridCol w:w="692"/>
        <w:gridCol w:w="690"/>
        <w:gridCol w:w="691"/>
      </w:tblGrid>
      <w:tr w:rsidR="00AA1BBE" w14:paraId="688DFF53" w14:textId="77777777" w:rsidTr="009E2C20">
        <w:trPr>
          <w:trHeight w:val="626"/>
        </w:trPr>
        <w:tc>
          <w:tcPr>
            <w:tcW w:w="4139" w:type="dxa"/>
            <w:tcBorders>
              <w:top w:val="nil"/>
              <w:left w:val="nil"/>
              <w:right w:val="single" w:sz="36" w:space="0" w:color="000000"/>
            </w:tcBorders>
          </w:tcPr>
          <w:p w14:paraId="2D83A34C" w14:textId="77777777" w:rsidR="00AA1BBE" w:rsidRDefault="00AA1BBE" w:rsidP="00D54D1D">
            <w:pPr>
              <w:pStyle w:val="TableParagraph"/>
              <w:rPr>
                <w:rFonts w:ascii="Times New Roman"/>
              </w:rPr>
            </w:pPr>
          </w:p>
        </w:tc>
        <w:tc>
          <w:tcPr>
            <w:tcW w:w="3453" w:type="dxa"/>
            <w:gridSpan w:val="5"/>
            <w:tcBorders>
              <w:left w:val="single" w:sz="36" w:space="0" w:color="000000"/>
              <w:right w:val="single" w:sz="36" w:space="0" w:color="000000"/>
            </w:tcBorders>
          </w:tcPr>
          <w:p w14:paraId="2E1C5F18" w14:textId="77777777" w:rsidR="00AA1BBE" w:rsidRDefault="00AA1BBE" w:rsidP="00D54D1D">
            <w:pPr>
              <w:pStyle w:val="TableParagraph"/>
              <w:spacing w:before="69"/>
              <w:ind w:left="6"/>
              <w:rPr>
                <w:rFonts w:ascii="Arial"/>
              </w:rPr>
            </w:pPr>
            <w:r>
              <w:rPr>
                <w:rFonts w:ascii="Arial"/>
                <w:spacing w:val="-2"/>
              </w:rPr>
              <w:t>Employees</w:t>
            </w:r>
          </w:p>
        </w:tc>
        <w:tc>
          <w:tcPr>
            <w:tcW w:w="2764" w:type="dxa"/>
            <w:gridSpan w:val="4"/>
            <w:tcBorders>
              <w:left w:val="single" w:sz="36" w:space="0" w:color="000000"/>
            </w:tcBorders>
          </w:tcPr>
          <w:p w14:paraId="1178F64F" w14:textId="77777777" w:rsidR="00AA1BBE" w:rsidRDefault="00AA1BBE" w:rsidP="00D54D1D">
            <w:pPr>
              <w:pStyle w:val="TableParagraph"/>
              <w:spacing w:before="69"/>
              <w:ind w:left="37"/>
              <w:rPr>
                <w:rFonts w:ascii="Arial"/>
              </w:rPr>
            </w:pPr>
            <w:r>
              <w:rPr>
                <w:rFonts w:ascii="Arial"/>
                <w:spacing w:val="-2"/>
              </w:rPr>
              <w:t>Students</w:t>
            </w:r>
          </w:p>
        </w:tc>
      </w:tr>
      <w:tr w:rsidR="00AA1BBE" w14:paraId="1D807102" w14:textId="77777777" w:rsidTr="009E2C20">
        <w:trPr>
          <w:trHeight w:val="2655"/>
        </w:trPr>
        <w:tc>
          <w:tcPr>
            <w:tcW w:w="4139" w:type="dxa"/>
            <w:tcBorders>
              <w:right w:val="single" w:sz="36" w:space="0" w:color="000000"/>
            </w:tcBorders>
          </w:tcPr>
          <w:p w14:paraId="2A89100F" w14:textId="77777777" w:rsidR="00AA1BBE" w:rsidRDefault="00AA1BBE" w:rsidP="00D54D1D">
            <w:pPr>
              <w:pStyle w:val="TableParagraph"/>
              <w:rPr>
                <w:rFonts w:ascii="Arial"/>
              </w:rPr>
            </w:pPr>
          </w:p>
          <w:p w14:paraId="6739E16B" w14:textId="77777777" w:rsidR="00AA1BBE" w:rsidRDefault="00AA1BBE" w:rsidP="00D54D1D">
            <w:pPr>
              <w:pStyle w:val="TableParagraph"/>
              <w:rPr>
                <w:rFonts w:ascii="Arial"/>
              </w:rPr>
            </w:pPr>
          </w:p>
          <w:p w14:paraId="3289BB23" w14:textId="77777777" w:rsidR="00AA1BBE" w:rsidRDefault="00AA1BBE" w:rsidP="00D54D1D">
            <w:pPr>
              <w:pStyle w:val="TableParagraph"/>
              <w:rPr>
                <w:rFonts w:ascii="Arial"/>
              </w:rPr>
            </w:pPr>
          </w:p>
          <w:p w14:paraId="68DCEB74" w14:textId="77777777" w:rsidR="00AA1BBE" w:rsidRDefault="00AA1BBE" w:rsidP="00D54D1D">
            <w:pPr>
              <w:pStyle w:val="TableParagraph"/>
              <w:rPr>
                <w:rFonts w:ascii="Arial"/>
              </w:rPr>
            </w:pPr>
          </w:p>
          <w:p w14:paraId="7E41B4C0" w14:textId="77777777" w:rsidR="00AA1BBE" w:rsidRDefault="00AA1BBE" w:rsidP="00D54D1D">
            <w:pPr>
              <w:pStyle w:val="TableParagraph"/>
              <w:rPr>
                <w:rFonts w:ascii="Arial"/>
              </w:rPr>
            </w:pPr>
          </w:p>
          <w:p w14:paraId="39C0345E" w14:textId="77777777" w:rsidR="00AA1BBE" w:rsidRDefault="00AA1BBE" w:rsidP="00D54D1D">
            <w:pPr>
              <w:pStyle w:val="TableParagraph"/>
              <w:rPr>
                <w:rFonts w:ascii="Arial"/>
              </w:rPr>
            </w:pPr>
          </w:p>
          <w:p w14:paraId="1DA5D557" w14:textId="77777777" w:rsidR="00AA1BBE" w:rsidRDefault="00AA1BBE" w:rsidP="00D54D1D">
            <w:pPr>
              <w:pStyle w:val="TableParagraph"/>
              <w:rPr>
                <w:rFonts w:ascii="Arial"/>
              </w:rPr>
            </w:pPr>
          </w:p>
          <w:p w14:paraId="7DF62040" w14:textId="77777777" w:rsidR="00AA1BBE" w:rsidRDefault="00AA1BBE" w:rsidP="00D54D1D">
            <w:pPr>
              <w:pStyle w:val="TableParagraph"/>
              <w:rPr>
                <w:rFonts w:ascii="Arial"/>
              </w:rPr>
            </w:pPr>
          </w:p>
          <w:p w14:paraId="6640398C" w14:textId="77777777" w:rsidR="00AA1BBE" w:rsidRDefault="00AA1BBE" w:rsidP="00D54D1D">
            <w:pPr>
              <w:pStyle w:val="TableParagraph"/>
              <w:spacing w:before="41"/>
              <w:rPr>
                <w:rFonts w:ascii="Arial"/>
              </w:rPr>
            </w:pPr>
          </w:p>
          <w:p w14:paraId="48ECAB44" w14:textId="77777777" w:rsidR="00AA1BBE" w:rsidRDefault="00AA1BBE" w:rsidP="00D54D1D">
            <w:pPr>
              <w:pStyle w:val="TableParagraph"/>
              <w:ind w:left="78"/>
              <w:rPr>
                <w:rFonts w:ascii="Arial"/>
                <w:b/>
              </w:rPr>
            </w:pPr>
            <w:r>
              <w:rPr>
                <w:rFonts w:ascii="Arial"/>
                <w:b/>
                <w:spacing w:val="-7"/>
              </w:rPr>
              <w:t>Communication</w:t>
            </w:r>
            <w:r>
              <w:rPr>
                <w:rFonts w:ascii="Arial"/>
                <w:b/>
                <w:spacing w:val="9"/>
              </w:rPr>
              <w:t xml:space="preserve"> </w:t>
            </w:r>
            <w:r>
              <w:rPr>
                <w:rFonts w:ascii="Arial"/>
                <w:b/>
                <w:spacing w:val="-2"/>
              </w:rPr>
              <w:t>Technologies</w:t>
            </w:r>
          </w:p>
        </w:tc>
        <w:tc>
          <w:tcPr>
            <w:tcW w:w="691" w:type="dxa"/>
            <w:tcBorders>
              <w:left w:val="single" w:sz="36" w:space="0" w:color="000000"/>
            </w:tcBorders>
            <w:textDirection w:val="btLr"/>
          </w:tcPr>
          <w:p w14:paraId="3A732FC3" w14:textId="77777777" w:rsidR="00AA1BBE" w:rsidRDefault="00AA1BBE" w:rsidP="00D54D1D">
            <w:pPr>
              <w:pStyle w:val="TableParagraph"/>
              <w:spacing w:before="25"/>
              <w:ind w:left="78"/>
              <w:rPr>
                <w:rFonts w:ascii="Arial"/>
              </w:rPr>
            </w:pPr>
            <w:r>
              <w:rPr>
                <w:rFonts w:ascii="Arial"/>
                <w:spacing w:val="-2"/>
              </w:rPr>
              <w:t>Allowed</w:t>
            </w:r>
          </w:p>
        </w:tc>
        <w:tc>
          <w:tcPr>
            <w:tcW w:w="690" w:type="dxa"/>
            <w:textDirection w:val="btLr"/>
          </w:tcPr>
          <w:p w14:paraId="6FFC206E" w14:textId="77777777" w:rsidR="00AA1BBE" w:rsidRDefault="00AA1BBE" w:rsidP="00D54D1D">
            <w:pPr>
              <w:pStyle w:val="TableParagraph"/>
              <w:spacing w:line="242" w:lineRule="exact"/>
              <w:ind w:left="78"/>
              <w:rPr>
                <w:rFonts w:ascii="Arial"/>
              </w:rPr>
            </w:pPr>
            <w:r>
              <w:rPr>
                <w:rFonts w:ascii="Arial"/>
              </w:rPr>
              <w:t>Allowed</w:t>
            </w:r>
            <w:r>
              <w:rPr>
                <w:rFonts w:ascii="Arial"/>
                <w:spacing w:val="-6"/>
              </w:rPr>
              <w:t xml:space="preserve"> </w:t>
            </w:r>
            <w:r>
              <w:rPr>
                <w:rFonts w:ascii="Arial"/>
              </w:rPr>
              <w:t>with</w:t>
            </w:r>
            <w:r>
              <w:rPr>
                <w:rFonts w:ascii="Arial"/>
                <w:spacing w:val="-6"/>
              </w:rPr>
              <w:t xml:space="preserve"> </w:t>
            </w:r>
            <w:r>
              <w:rPr>
                <w:rFonts w:ascii="Arial"/>
                <w:spacing w:val="-2"/>
              </w:rPr>
              <w:t>limitations</w:t>
            </w:r>
          </w:p>
        </w:tc>
        <w:tc>
          <w:tcPr>
            <w:tcW w:w="690" w:type="dxa"/>
            <w:textDirection w:val="btLr"/>
          </w:tcPr>
          <w:p w14:paraId="36751EF0" w14:textId="77777777" w:rsidR="00AA1BBE" w:rsidRDefault="00AA1BBE" w:rsidP="00D54D1D">
            <w:pPr>
              <w:pStyle w:val="TableParagraph"/>
              <w:spacing w:before="63"/>
              <w:ind w:left="78"/>
              <w:rPr>
                <w:rFonts w:ascii="Arial"/>
              </w:rPr>
            </w:pPr>
            <w:r>
              <w:rPr>
                <w:rFonts w:ascii="Arial"/>
              </w:rPr>
              <w:t>Allowed</w:t>
            </w:r>
            <w:r>
              <w:rPr>
                <w:rFonts w:ascii="Arial"/>
                <w:spacing w:val="-5"/>
              </w:rPr>
              <w:t xml:space="preserve"> </w:t>
            </w:r>
            <w:r>
              <w:rPr>
                <w:rFonts w:ascii="Arial"/>
              </w:rPr>
              <w:t>at</w:t>
            </w:r>
            <w:r>
              <w:rPr>
                <w:rFonts w:ascii="Arial"/>
                <w:spacing w:val="-4"/>
              </w:rPr>
              <w:t xml:space="preserve"> </w:t>
            </w:r>
            <w:r>
              <w:rPr>
                <w:rFonts w:ascii="Arial"/>
              </w:rPr>
              <w:t>certain</w:t>
            </w:r>
            <w:r>
              <w:rPr>
                <w:rFonts w:ascii="Arial"/>
                <w:spacing w:val="-4"/>
              </w:rPr>
              <w:t xml:space="preserve"> times</w:t>
            </w:r>
          </w:p>
        </w:tc>
        <w:tc>
          <w:tcPr>
            <w:tcW w:w="690" w:type="dxa"/>
            <w:textDirection w:val="btLr"/>
          </w:tcPr>
          <w:p w14:paraId="4630A425" w14:textId="77777777" w:rsidR="00AA1BBE" w:rsidRDefault="00AA1BBE" w:rsidP="00D54D1D">
            <w:pPr>
              <w:pStyle w:val="TableParagraph"/>
              <w:spacing w:before="57" w:line="240" w:lineRule="exact"/>
              <w:ind w:left="78"/>
              <w:rPr>
                <w:rFonts w:ascii="Arial"/>
              </w:rPr>
            </w:pPr>
            <w:r>
              <w:rPr>
                <w:rFonts w:ascii="Arial"/>
              </w:rPr>
              <w:t>Allowed</w:t>
            </w:r>
            <w:r>
              <w:rPr>
                <w:rFonts w:ascii="Arial"/>
                <w:spacing w:val="-16"/>
              </w:rPr>
              <w:t xml:space="preserve"> </w:t>
            </w:r>
            <w:r>
              <w:rPr>
                <w:rFonts w:ascii="Arial"/>
              </w:rPr>
              <w:t>for</w:t>
            </w:r>
            <w:r>
              <w:rPr>
                <w:rFonts w:ascii="Arial"/>
                <w:spacing w:val="-15"/>
              </w:rPr>
              <w:t xml:space="preserve"> </w:t>
            </w:r>
            <w:r>
              <w:rPr>
                <w:rFonts w:ascii="Arial"/>
              </w:rPr>
              <w:t xml:space="preserve">selected </w:t>
            </w:r>
            <w:r>
              <w:rPr>
                <w:rFonts w:ascii="Arial"/>
                <w:spacing w:val="-2"/>
              </w:rPr>
              <w:t>employees</w:t>
            </w:r>
          </w:p>
        </w:tc>
        <w:tc>
          <w:tcPr>
            <w:tcW w:w="691" w:type="dxa"/>
            <w:tcBorders>
              <w:right w:val="single" w:sz="36" w:space="0" w:color="000000"/>
            </w:tcBorders>
            <w:textDirection w:val="btLr"/>
          </w:tcPr>
          <w:p w14:paraId="5315F9CE" w14:textId="77777777" w:rsidR="00AA1BBE" w:rsidRDefault="00AA1BBE" w:rsidP="00D54D1D">
            <w:pPr>
              <w:pStyle w:val="TableParagraph"/>
              <w:spacing w:before="62"/>
              <w:ind w:left="78"/>
              <w:rPr>
                <w:rFonts w:ascii="Arial"/>
              </w:rPr>
            </w:pPr>
            <w:r>
              <w:rPr>
                <w:rFonts w:ascii="Arial"/>
              </w:rPr>
              <w:t>Not</w:t>
            </w:r>
            <w:r>
              <w:rPr>
                <w:rFonts w:ascii="Arial"/>
                <w:spacing w:val="-1"/>
              </w:rPr>
              <w:t xml:space="preserve"> </w:t>
            </w:r>
            <w:r>
              <w:rPr>
                <w:rFonts w:ascii="Arial"/>
                <w:spacing w:val="-2"/>
              </w:rPr>
              <w:t>allowed</w:t>
            </w:r>
          </w:p>
        </w:tc>
        <w:tc>
          <w:tcPr>
            <w:tcW w:w="691" w:type="dxa"/>
            <w:tcBorders>
              <w:left w:val="single" w:sz="36" w:space="0" w:color="000000"/>
            </w:tcBorders>
            <w:textDirection w:val="btLr"/>
          </w:tcPr>
          <w:p w14:paraId="0D1D2FED" w14:textId="77777777" w:rsidR="00AA1BBE" w:rsidRDefault="00AA1BBE" w:rsidP="00D54D1D">
            <w:pPr>
              <w:pStyle w:val="TableParagraph"/>
              <w:spacing w:before="23"/>
              <w:ind w:left="78"/>
              <w:rPr>
                <w:rFonts w:ascii="Arial"/>
              </w:rPr>
            </w:pPr>
            <w:r>
              <w:rPr>
                <w:rFonts w:ascii="Arial"/>
                <w:spacing w:val="-2"/>
              </w:rPr>
              <w:t>Allowed</w:t>
            </w:r>
          </w:p>
        </w:tc>
        <w:tc>
          <w:tcPr>
            <w:tcW w:w="692" w:type="dxa"/>
            <w:textDirection w:val="btLr"/>
          </w:tcPr>
          <w:p w14:paraId="33C453A4" w14:textId="77777777" w:rsidR="00AA1BBE" w:rsidRDefault="00AA1BBE" w:rsidP="00D54D1D">
            <w:pPr>
              <w:pStyle w:val="TableParagraph"/>
              <w:spacing w:before="61"/>
              <w:ind w:left="78"/>
              <w:rPr>
                <w:rFonts w:ascii="Arial"/>
              </w:rPr>
            </w:pPr>
            <w:r>
              <w:rPr>
                <w:rFonts w:ascii="Arial"/>
              </w:rPr>
              <w:t>Allowed</w:t>
            </w:r>
            <w:r>
              <w:rPr>
                <w:rFonts w:ascii="Arial"/>
                <w:spacing w:val="-5"/>
              </w:rPr>
              <w:t xml:space="preserve"> </w:t>
            </w:r>
            <w:r>
              <w:rPr>
                <w:rFonts w:ascii="Arial"/>
              </w:rPr>
              <w:t>at</w:t>
            </w:r>
            <w:r>
              <w:rPr>
                <w:rFonts w:ascii="Arial"/>
                <w:spacing w:val="-4"/>
              </w:rPr>
              <w:t xml:space="preserve"> </w:t>
            </w:r>
            <w:r>
              <w:rPr>
                <w:rFonts w:ascii="Arial"/>
              </w:rPr>
              <w:t>certain</w:t>
            </w:r>
            <w:r>
              <w:rPr>
                <w:rFonts w:ascii="Arial"/>
                <w:spacing w:val="-4"/>
              </w:rPr>
              <w:t xml:space="preserve"> times</w:t>
            </w:r>
          </w:p>
        </w:tc>
        <w:tc>
          <w:tcPr>
            <w:tcW w:w="690" w:type="dxa"/>
            <w:textDirection w:val="btLr"/>
          </w:tcPr>
          <w:p w14:paraId="0DC98B6E" w14:textId="77777777" w:rsidR="00AA1BBE" w:rsidRDefault="00AA1BBE" w:rsidP="00D54D1D">
            <w:pPr>
              <w:pStyle w:val="TableParagraph"/>
              <w:spacing w:before="57" w:line="240" w:lineRule="exact"/>
              <w:ind w:left="78"/>
              <w:rPr>
                <w:rFonts w:ascii="Arial"/>
              </w:rPr>
            </w:pPr>
            <w:r>
              <w:rPr>
                <w:rFonts w:ascii="Arial"/>
              </w:rPr>
              <w:t>Allowed</w:t>
            </w:r>
            <w:r>
              <w:rPr>
                <w:rFonts w:ascii="Arial"/>
                <w:spacing w:val="-16"/>
              </w:rPr>
              <w:t xml:space="preserve"> </w:t>
            </w:r>
            <w:r>
              <w:rPr>
                <w:rFonts w:ascii="Arial"/>
              </w:rPr>
              <w:t>with</w:t>
            </w:r>
            <w:r>
              <w:rPr>
                <w:rFonts w:ascii="Arial"/>
                <w:spacing w:val="-15"/>
              </w:rPr>
              <w:t xml:space="preserve"> </w:t>
            </w:r>
            <w:proofErr w:type="gramStart"/>
            <w:r>
              <w:rPr>
                <w:rFonts w:ascii="Arial"/>
              </w:rPr>
              <w:t>employees</w:t>
            </w:r>
            <w:proofErr w:type="gramEnd"/>
            <w:r>
              <w:rPr>
                <w:rFonts w:ascii="Arial"/>
              </w:rPr>
              <w:t xml:space="preserve"> </w:t>
            </w:r>
            <w:r>
              <w:rPr>
                <w:rFonts w:ascii="Arial"/>
                <w:spacing w:val="-2"/>
              </w:rPr>
              <w:t>permission</w:t>
            </w:r>
          </w:p>
        </w:tc>
        <w:tc>
          <w:tcPr>
            <w:tcW w:w="690" w:type="dxa"/>
            <w:textDirection w:val="btLr"/>
          </w:tcPr>
          <w:p w14:paraId="07F6AE11" w14:textId="77777777" w:rsidR="00AA1BBE" w:rsidRDefault="00AA1BBE" w:rsidP="00D54D1D">
            <w:pPr>
              <w:pStyle w:val="TableParagraph"/>
              <w:spacing w:before="60"/>
              <w:ind w:left="78"/>
              <w:rPr>
                <w:rFonts w:ascii="Arial"/>
              </w:rPr>
            </w:pPr>
            <w:r>
              <w:rPr>
                <w:rFonts w:ascii="Arial"/>
              </w:rPr>
              <w:t>Not</w:t>
            </w:r>
            <w:r>
              <w:rPr>
                <w:rFonts w:ascii="Arial"/>
                <w:spacing w:val="-1"/>
              </w:rPr>
              <w:t xml:space="preserve"> </w:t>
            </w:r>
            <w:r>
              <w:rPr>
                <w:rFonts w:ascii="Arial"/>
                <w:spacing w:val="-2"/>
              </w:rPr>
              <w:t>allowed</w:t>
            </w:r>
          </w:p>
        </w:tc>
      </w:tr>
      <w:tr w:rsidR="00AA1BBE" w14:paraId="1EE197D2" w14:textId="77777777" w:rsidTr="009E2C20">
        <w:trPr>
          <w:trHeight w:val="641"/>
        </w:trPr>
        <w:tc>
          <w:tcPr>
            <w:tcW w:w="4139" w:type="dxa"/>
            <w:tcBorders>
              <w:right w:val="single" w:sz="36" w:space="0" w:color="000000"/>
            </w:tcBorders>
          </w:tcPr>
          <w:p w14:paraId="637C215B" w14:textId="77777777" w:rsidR="00AA1BBE" w:rsidRDefault="00AA1BBE" w:rsidP="00D54D1D">
            <w:pPr>
              <w:pStyle w:val="TableParagraph"/>
              <w:spacing w:before="77" w:line="228" w:lineRule="auto"/>
              <w:ind w:left="78"/>
              <w:rPr>
                <w:rFonts w:ascii="Arial"/>
              </w:rPr>
            </w:pPr>
            <w:r>
              <w:rPr>
                <w:rFonts w:ascii="Arial"/>
              </w:rPr>
              <w:t>Mobile</w:t>
            </w:r>
            <w:r>
              <w:rPr>
                <w:rFonts w:ascii="Arial"/>
                <w:spacing w:val="-11"/>
              </w:rPr>
              <w:t xml:space="preserve"> </w:t>
            </w:r>
            <w:r>
              <w:rPr>
                <w:rFonts w:ascii="Arial"/>
              </w:rPr>
              <w:t>phones</w:t>
            </w:r>
            <w:r>
              <w:rPr>
                <w:rFonts w:ascii="Arial"/>
                <w:spacing w:val="-13"/>
              </w:rPr>
              <w:t xml:space="preserve"> </w:t>
            </w:r>
            <w:r>
              <w:rPr>
                <w:rFonts w:ascii="Arial"/>
              </w:rPr>
              <w:t>may</w:t>
            </w:r>
            <w:r>
              <w:rPr>
                <w:rFonts w:ascii="Arial"/>
                <w:spacing w:val="-11"/>
              </w:rPr>
              <w:t xml:space="preserve"> </w:t>
            </w:r>
            <w:r>
              <w:rPr>
                <w:rFonts w:ascii="Arial"/>
              </w:rPr>
              <w:t>be</w:t>
            </w:r>
            <w:r>
              <w:rPr>
                <w:rFonts w:ascii="Arial"/>
                <w:spacing w:val="-14"/>
              </w:rPr>
              <w:t xml:space="preserve"> </w:t>
            </w:r>
            <w:r>
              <w:rPr>
                <w:rFonts w:ascii="Arial"/>
              </w:rPr>
              <w:t>brought</w:t>
            </w:r>
            <w:r>
              <w:rPr>
                <w:rFonts w:ascii="Arial"/>
                <w:spacing w:val="-12"/>
              </w:rPr>
              <w:t xml:space="preserve"> </w:t>
            </w:r>
            <w:r>
              <w:rPr>
                <w:rFonts w:ascii="Arial"/>
              </w:rPr>
              <w:t xml:space="preserve">to </w:t>
            </w:r>
            <w:proofErr w:type="gramStart"/>
            <w:r>
              <w:rPr>
                <w:rFonts w:ascii="Arial"/>
                <w:spacing w:val="-2"/>
              </w:rPr>
              <w:t>College</w:t>
            </w:r>
            <w:proofErr w:type="gramEnd"/>
          </w:p>
        </w:tc>
        <w:tc>
          <w:tcPr>
            <w:tcW w:w="691" w:type="dxa"/>
            <w:tcBorders>
              <w:left w:val="single" w:sz="36" w:space="0" w:color="000000"/>
            </w:tcBorders>
            <w:shd w:val="clear" w:color="auto" w:fill="00AF50"/>
          </w:tcPr>
          <w:p w14:paraId="2C1892C6" w14:textId="77777777" w:rsidR="00AA1BBE" w:rsidRDefault="00AA1BBE" w:rsidP="00D54D1D">
            <w:pPr>
              <w:pStyle w:val="TableParagraph"/>
              <w:rPr>
                <w:rFonts w:ascii="Times New Roman"/>
              </w:rPr>
            </w:pPr>
          </w:p>
        </w:tc>
        <w:tc>
          <w:tcPr>
            <w:tcW w:w="690" w:type="dxa"/>
          </w:tcPr>
          <w:p w14:paraId="45C3934A" w14:textId="77777777" w:rsidR="00AA1BBE" w:rsidRDefault="00AA1BBE" w:rsidP="00D54D1D">
            <w:pPr>
              <w:pStyle w:val="TableParagraph"/>
              <w:rPr>
                <w:rFonts w:ascii="Times New Roman"/>
              </w:rPr>
            </w:pPr>
          </w:p>
        </w:tc>
        <w:tc>
          <w:tcPr>
            <w:tcW w:w="690" w:type="dxa"/>
          </w:tcPr>
          <w:p w14:paraId="7AF66428" w14:textId="77777777" w:rsidR="00AA1BBE" w:rsidRDefault="00AA1BBE" w:rsidP="00D54D1D">
            <w:pPr>
              <w:pStyle w:val="TableParagraph"/>
              <w:rPr>
                <w:rFonts w:ascii="Times New Roman"/>
              </w:rPr>
            </w:pPr>
          </w:p>
        </w:tc>
        <w:tc>
          <w:tcPr>
            <w:tcW w:w="690" w:type="dxa"/>
          </w:tcPr>
          <w:p w14:paraId="596D5069" w14:textId="77777777" w:rsidR="00AA1BBE" w:rsidRDefault="00AA1BBE" w:rsidP="00D54D1D">
            <w:pPr>
              <w:pStyle w:val="TableParagraph"/>
              <w:rPr>
                <w:rFonts w:ascii="Times New Roman"/>
              </w:rPr>
            </w:pPr>
          </w:p>
        </w:tc>
        <w:tc>
          <w:tcPr>
            <w:tcW w:w="691" w:type="dxa"/>
            <w:tcBorders>
              <w:right w:val="single" w:sz="36" w:space="0" w:color="000000"/>
            </w:tcBorders>
          </w:tcPr>
          <w:p w14:paraId="51B2ABFA" w14:textId="77777777" w:rsidR="00AA1BBE" w:rsidRDefault="00AA1BBE" w:rsidP="00D54D1D">
            <w:pPr>
              <w:pStyle w:val="TableParagraph"/>
              <w:rPr>
                <w:rFonts w:ascii="Times New Roman"/>
              </w:rPr>
            </w:pPr>
          </w:p>
        </w:tc>
        <w:tc>
          <w:tcPr>
            <w:tcW w:w="691" w:type="dxa"/>
            <w:tcBorders>
              <w:left w:val="single" w:sz="36" w:space="0" w:color="000000"/>
            </w:tcBorders>
            <w:shd w:val="clear" w:color="auto" w:fill="00AF50"/>
          </w:tcPr>
          <w:p w14:paraId="4E7C7BDF" w14:textId="77777777" w:rsidR="00AA1BBE" w:rsidRDefault="00AA1BBE" w:rsidP="00D54D1D">
            <w:pPr>
              <w:pStyle w:val="TableParagraph"/>
              <w:rPr>
                <w:rFonts w:ascii="Times New Roman"/>
              </w:rPr>
            </w:pPr>
          </w:p>
        </w:tc>
        <w:tc>
          <w:tcPr>
            <w:tcW w:w="692" w:type="dxa"/>
          </w:tcPr>
          <w:p w14:paraId="18A902FD" w14:textId="77777777" w:rsidR="00AA1BBE" w:rsidRDefault="00AA1BBE" w:rsidP="00D54D1D">
            <w:pPr>
              <w:pStyle w:val="TableParagraph"/>
              <w:rPr>
                <w:rFonts w:ascii="Times New Roman"/>
              </w:rPr>
            </w:pPr>
          </w:p>
        </w:tc>
        <w:tc>
          <w:tcPr>
            <w:tcW w:w="690" w:type="dxa"/>
          </w:tcPr>
          <w:p w14:paraId="26E469BF" w14:textId="77777777" w:rsidR="00AA1BBE" w:rsidRDefault="00AA1BBE" w:rsidP="00D54D1D">
            <w:pPr>
              <w:pStyle w:val="TableParagraph"/>
              <w:rPr>
                <w:rFonts w:ascii="Times New Roman"/>
              </w:rPr>
            </w:pPr>
          </w:p>
        </w:tc>
        <w:tc>
          <w:tcPr>
            <w:tcW w:w="690" w:type="dxa"/>
          </w:tcPr>
          <w:p w14:paraId="23B982F4" w14:textId="77777777" w:rsidR="00AA1BBE" w:rsidRDefault="00AA1BBE" w:rsidP="00D54D1D">
            <w:pPr>
              <w:pStyle w:val="TableParagraph"/>
              <w:rPr>
                <w:rFonts w:ascii="Times New Roman"/>
              </w:rPr>
            </w:pPr>
          </w:p>
        </w:tc>
      </w:tr>
      <w:tr w:rsidR="00AA1BBE" w14:paraId="7755C86E" w14:textId="77777777" w:rsidTr="009E2C20">
        <w:trPr>
          <w:trHeight w:val="631"/>
        </w:trPr>
        <w:tc>
          <w:tcPr>
            <w:tcW w:w="4139" w:type="dxa"/>
            <w:tcBorders>
              <w:right w:val="single" w:sz="36" w:space="0" w:color="000000"/>
            </w:tcBorders>
          </w:tcPr>
          <w:p w14:paraId="4F8A0A36" w14:textId="77777777" w:rsidR="00AA1BBE" w:rsidRDefault="00AA1BBE" w:rsidP="00D54D1D">
            <w:pPr>
              <w:pStyle w:val="TableParagraph"/>
              <w:spacing w:before="64"/>
              <w:ind w:left="78"/>
              <w:rPr>
                <w:rFonts w:ascii="Arial"/>
              </w:rPr>
            </w:pPr>
            <w:r>
              <w:rPr>
                <w:rFonts w:ascii="Arial"/>
              </w:rPr>
              <w:t>Use</w:t>
            </w:r>
            <w:r>
              <w:rPr>
                <w:rFonts w:ascii="Arial"/>
                <w:spacing w:val="-4"/>
              </w:rPr>
              <w:t xml:space="preserve"> </w:t>
            </w:r>
            <w:r>
              <w:rPr>
                <w:rFonts w:ascii="Arial"/>
              </w:rPr>
              <w:t>of</w:t>
            </w:r>
            <w:r>
              <w:rPr>
                <w:rFonts w:ascii="Arial"/>
                <w:spacing w:val="-3"/>
              </w:rPr>
              <w:t xml:space="preserve"> </w:t>
            </w:r>
            <w:r>
              <w:rPr>
                <w:rFonts w:ascii="Arial"/>
              </w:rPr>
              <w:t>mobile</w:t>
            </w:r>
            <w:r>
              <w:rPr>
                <w:rFonts w:ascii="Arial"/>
                <w:spacing w:val="-3"/>
              </w:rPr>
              <w:t xml:space="preserve"> </w:t>
            </w:r>
            <w:r>
              <w:rPr>
                <w:rFonts w:ascii="Arial"/>
              </w:rPr>
              <w:t>phones</w:t>
            </w:r>
            <w:r>
              <w:rPr>
                <w:rFonts w:ascii="Arial"/>
                <w:spacing w:val="-5"/>
              </w:rPr>
              <w:t xml:space="preserve"> </w:t>
            </w:r>
            <w:r>
              <w:rPr>
                <w:rFonts w:ascii="Arial"/>
              </w:rPr>
              <w:t>in</w:t>
            </w:r>
            <w:r>
              <w:rPr>
                <w:rFonts w:ascii="Arial"/>
                <w:spacing w:val="-5"/>
              </w:rPr>
              <w:t xml:space="preserve"> </w:t>
            </w:r>
            <w:r>
              <w:rPr>
                <w:rFonts w:ascii="Arial"/>
                <w:spacing w:val="-2"/>
              </w:rPr>
              <w:t>lessons</w:t>
            </w:r>
          </w:p>
        </w:tc>
        <w:tc>
          <w:tcPr>
            <w:tcW w:w="691" w:type="dxa"/>
            <w:tcBorders>
              <w:left w:val="single" w:sz="36" w:space="0" w:color="000000"/>
            </w:tcBorders>
          </w:tcPr>
          <w:p w14:paraId="7DB698EC" w14:textId="77777777" w:rsidR="00AA1BBE" w:rsidRDefault="00AA1BBE" w:rsidP="00D54D1D">
            <w:pPr>
              <w:pStyle w:val="TableParagraph"/>
              <w:rPr>
                <w:rFonts w:ascii="Times New Roman"/>
              </w:rPr>
            </w:pPr>
          </w:p>
        </w:tc>
        <w:tc>
          <w:tcPr>
            <w:tcW w:w="690" w:type="dxa"/>
          </w:tcPr>
          <w:p w14:paraId="611597BC" w14:textId="77777777" w:rsidR="00AA1BBE" w:rsidRDefault="00AA1BBE" w:rsidP="00D54D1D">
            <w:pPr>
              <w:pStyle w:val="TableParagraph"/>
              <w:rPr>
                <w:rFonts w:ascii="Times New Roman"/>
              </w:rPr>
            </w:pPr>
          </w:p>
        </w:tc>
        <w:tc>
          <w:tcPr>
            <w:tcW w:w="690" w:type="dxa"/>
            <w:shd w:val="clear" w:color="auto" w:fill="00AF50"/>
          </w:tcPr>
          <w:p w14:paraId="146AE6D5" w14:textId="77777777" w:rsidR="00AA1BBE" w:rsidRDefault="00AA1BBE" w:rsidP="00D54D1D">
            <w:pPr>
              <w:pStyle w:val="TableParagraph"/>
              <w:rPr>
                <w:rFonts w:ascii="Times New Roman"/>
              </w:rPr>
            </w:pPr>
          </w:p>
        </w:tc>
        <w:tc>
          <w:tcPr>
            <w:tcW w:w="690" w:type="dxa"/>
          </w:tcPr>
          <w:p w14:paraId="6426438E" w14:textId="77777777" w:rsidR="00AA1BBE" w:rsidRDefault="00AA1BBE" w:rsidP="00D54D1D">
            <w:pPr>
              <w:pStyle w:val="TableParagraph"/>
              <w:rPr>
                <w:rFonts w:ascii="Times New Roman"/>
              </w:rPr>
            </w:pPr>
          </w:p>
        </w:tc>
        <w:tc>
          <w:tcPr>
            <w:tcW w:w="691" w:type="dxa"/>
            <w:tcBorders>
              <w:right w:val="single" w:sz="36" w:space="0" w:color="000000"/>
            </w:tcBorders>
          </w:tcPr>
          <w:p w14:paraId="2AFA980C" w14:textId="77777777" w:rsidR="00AA1BBE" w:rsidRDefault="00AA1BBE" w:rsidP="00D54D1D">
            <w:pPr>
              <w:pStyle w:val="TableParagraph"/>
              <w:rPr>
                <w:rFonts w:ascii="Times New Roman"/>
              </w:rPr>
            </w:pPr>
          </w:p>
        </w:tc>
        <w:tc>
          <w:tcPr>
            <w:tcW w:w="691" w:type="dxa"/>
            <w:tcBorders>
              <w:left w:val="single" w:sz="36" w:space="0" w:color="000000"/>
            </w:tcBorders>
          </w:tcPr>
          <w:p w14:paraId="6AA7C8B1" w14:textId="77777777" w:rsidR="00AA1BBE" w:rsidRDefault="00AA1BBE" w:rsidP="00D54D1D">
            <w:pPr>
              <w:pStyle w:val="TableParagraph"/>
              <w:rPr>
                <w:rFonts w:ascii="Times New Roman"/>
              </w:rPr>
            </w:pPr>
          </w:p>
        </w:tc>
        <w:tc>
          <w:tcPr>
            <w:tcW w:w="692" w:type="dxa"/>
          </w:tcPr>
          <w:p w14:paraId="41CB2151" w14:textId="77777777" w:rsidR="00AA1BBE" w:rsidRDefault="00AA1BBE" w:rsidP="00D54D1D">
            <w:pPr>
              <w:pStyle w:val="TableParagraph"/>
              <w:rPr>
                <w:rFonts w:ascii="Times New Roman"/>
              </w:rPr>
            </w:pPr>
          </w:p>
        </w:tc>
        <w:tc>
          <w:tcPr>
            <w:tcW w:w="690" w:type="dxa"/>
            <w:shd w:val="clear" w:color="auto" w:fill="00AF50"/>
          </w:tcPr>
          <w:p w14:paraId="28C9F34C" w14:textId="77777777" w:rsidR="00AA1BBE" w:rsidRDefault="00AA1BBE" w:rsidP="00D54D1D">
            <w:pPr>
              <w:pStyle w:val="TableParagraph"/>
              <w:rPr>
                <w:rFonts w:ascii="Times New Roman"/>
              </w:rPr>
            </w:pPr>
          </w:p>
        </w:tc>
        <w:tc>
          <w:tcPr>
            <w:tcW w:w="690" w:type="dxa"/>
          </w:tcPr>
          <w:p w14:paraId="66878066" w14:textId="77777777" w:rsidR="00AA1BBE" w:rsidRDefault="00AA1BBE" w:rsidP="00D54D1D">
            <w:pPr>
              <w:pStyle w:val="TableParagraph"/>
              <w:rPr>
                <w:rFonts w:ascii="Times New Roman"/>
              </w:rPr>
            </w:pPr>
          </w:p>
        </w:tc>
      </w:tr>
      <w:tr w:rsidR="00AA1BBE" w14:paraId="22773DF4" w14:textId="77777777" w:rsidTr="009E2C20">
        <w:trPr>
          <w:trHeight w:val="638"/>
        </w:trPr>
        <w:tc>
          <w:tcPr>
            <w:tcW w:w="4139" w:type="dxa"/>
            <w:tcBorders>
              <w:right w:val="single" w:sz="36" w:space="0" w:color="000000"/>
            </w:tcBorders>
          </w:tcPr>
          <w:p w14:paraId="30F71C12" w14:textId="77777777" w:rsidR="00AA1BBE" w:rsidRDefault="00AA1BBE" w:rsidP="00D54D1D">
            <w:pPr>
              <w:pStyle w:val="TableParagraph"/>
              <w:spacing w:before="75" w:line="228" w:lineRule="auto"/>
              <w:ind w:left="78"/>
              <w:rPr>
                <w:rFonts w:ascii="Arial"/>
              </w:rPr>
            </w:pPr>
            <w:r>
              <w:rPr>
                <w:rFonts w:ascii="Arial"/>
              </w:rPr>
              <w:t>Use</w:t>
            </w:r>
            <w:r>
              <w:rPr>
                <w:rFonts w:ascii="Arial"/>
                <w:spacing w:val="40"/>
              </w:rPr>
              <w:t xml:space="preserve"> </w:t>
            </w:r>
            <w:r>
              <w:rPr>
                <w:rFonts w:ascii="Arial"/>
              </w:rPr>
              <w:t>of</w:t>
            </w:r>
            <w:r>
              <w:rPr>
                <w:rFonts w:ascii="Arial"/>
                <w:spacing w:val="40"/>
              </w:rPr>
              <w:t xml:space="preserve"> </w:t>
            </w:r>
            <w:r>
              <w:rPr>
                <w:rFonts w:ascii="Arial"/>
              </w:rPr>
              <w:t>mobile</w:t>
            </w:r>
            <w:r>
              <w:rPr>
                <w:rFonts w:ascii="Arial"/>
                <w:spacing w:val="40"/>
              </w:rPr>
              <w:t xml:space="preserve"> </w:t>
            </w:r>
            <w:r>
              <w:rPr>
                <w:rFonts w:ascii="Arial"/>
              </w:rPr>
              <w:t>phones</w:t>
            </w:r>
            <w:r>
              <w:rPr>
                <w:rFonts w:ascii="Arial"/>
                <w:spacing w:val="40"/>
              </w:rPr>
              <w:t xml:space="preserve"> </w:t>
            </w:r>
            <w:r>
              <w:rPr>
                <w:rFonts w:ascii="Arial"/>
              </w:rPr>
              <w:t>in</w:t>
            </w:r>
            <w:r>
              <w:rPr>
                <w:rFonts w:ascii="Arial"/>
                <w:spacing w:val="40"/>
              </w:rPr>
              <w:t xml:space="preserve"> </w:t>
            </w:r>
            <w:r>
              <w:rPr>
                <w:rFonts w:ascii="Arial"/>
              </w:rPr>
              <w:t xml:space="preserve">social </w:t>
            </w:r>
            <w:r>
              <w:rPr>
                <w:rFonts w:ascii="Arial"/>
                <w:spacing w:val="-4"/>
              </w:rPr>
              <w:t>time</w:t>
            </w:r>
          </w:p>
        </w:tc>
        <w:tc>
          <w:tcPr>
            <w:tcW w:w="691" w:type="dxa"/>
            <w:tcBorders>
              <w:left w:val="single" w:sz="36" w:space="0" w:color="000000"/>
            </w:tcBorders>
            <w:shd w:val="clear" w:color="auto" w:fill="00AF50"/>
          </w:tcPr>
          <w:p w14:paraId="12FCBEFA" w14:textId="77777777" w:rsidR="00AA1BBE" w:rsidRDefault="00AA1BBE" w:rsidP="00D54D1D">
            <w:pPr>
              <w:pStyle w:val="TableParagraph"/>
              <w:rPr>
                <w:rFonts w:ascii="Times New Roman"/>
              </w:rPr>
            </w:pPr>
          </w:p>
        </w:tc>
        <w:tc>
          <w:tcPr>
            <w:tcW w:w="690" w:type="dxa"/>
          </w:tcPr>
          <w:p w14:paraId="05372789" w14:textId="77777777" w:rsidR="00AA1BBE" w:rsidRDefault="00AA1BBE" w:rsidP="00D54D1D">
            <w:pPr>
              <w:pStyle w:val="TableParagraph"/>
              <w:rPr>
                <w:rFonts w:ascii="Times New Roman"/>
              </w:rPr>
            </w:pPr>
          </w:p>
        </w:tc>
        <w:tc>
          <w:tcPr>
            <w:tcW w:w="690" w:type="dxa"/>
          </w:tcPr>
          <w:p w14:paraId="2FF4546A" w14:textId="77777777" w:rsidR="00AA1BBE" w:rsidRDefault="00AA1BBE" w:rsidP="00D54D1D">
            <w:pPr>
              <w:pStyle w:val="TableParagraph"/>
              <w:rPr>
                <w:rFonts w:ascii="Times New Roman"/>
              </w:rPr>
            </w:pPr>
          </w:p>
        </w:tc>
        <w:tc>
          <w:tcPr>
            <w:tcW w:w="690" w:type="dxa"/>
          </w:tcPr>
          <w:p w14:paraId="4B572F56" w14:textId="77777777" w:rsidR="00AA1BBE" w:rsidRDefault="00AA1BBE" w:rsidP="00D54D1D">
            <w:pPr>
              <w:pStyle w:val="TableParagraph"/>
              <w:rPr>
                <w:rFonts w:ascii="Times New Roman"/>
              </w:rPr>
            </w:pPr>
          </w:p>
        </w:tc>
        <w:tc>
          <w:tcPr>
            <w:tcW w:w="691" w:type="dxa"/>
            <w:tcBorders>
              <w:right w:val="single" w:sz="36" w:space="0" w:color="000000"/>
            </w:tcBorders>
          </w:tcPr>
          <w:p w14:paraId="6ABFE55C" w14:textId="77777777" w:rsidR="00AA1BBE" w:rsidRDefault="00AA1BBE" w:rsidP="00D54D1D">
            <w:pPr>
              <w:pStyle w:val="TableParagraph"/>
              <w:rPr>
                <w:rFonts w:ascii="Times New Roman"/>
              </w:rPr>
            </w:pPr>
          </w:p>
        </w:tc>
        <w:tc>
          <w:tcPr>
            <w:tcW w:w="691" w:type="dxa"/>
            <w:tcBorders>
              <w:left w:val="single" w:sz="36" w:space="0" w:color="000000"/>
            </w:tcBorders>
            <w:shd w:val="clear" w:color="auto" w:fill="00AF50"/>
          </w:tcPr>
          <w:p w14:paraId="5ECEE292" w14:textId="77777777" w:rsidR="00AA1BBE" w:rsidRDefault="00AA1BBE" w:rsidP="00D54D1D">
            <w:pPr>
              <w:pStyle w:val="TableParagraph"/>
              <w:rPr>
                <w:rFonts w:ascii="Times New Roman"/>
              </w:rPr>
            </w:pPr>
          </w:p>
        </w:tc>
        <w:tc>
          <w:tcPr>
            <w:tcW w:w="692" w:type="dxa"/>
          </w:tcPr>
          <w:p w14:paraId="41D6E750" w14:textId="77777777" w:rsidR="00AA1BBE" w:rsidRDefault="00AA1BBE" w:rsidP="00D54D1D">
            <w:pPr>
              <w:pStyle w:val="TableParagraph"/>
              <w:rPr>
                <w:rFonts w:ascii="Times New Roman"/>
              </w:rPr>
            </w:pPr>
          </w:p>
        </w:tc>
        <w:tc>
          <w:tcPr>
            <w:tcW w:w="690" w:type="dxa"/>
          </w:tcPr>
          <w:p w14:paraId="6C74AD98" w14:textId="77777777" w:rsidR="00AA1BBE" w:rsidRDefault="00AA1BBE" w:rsidP="00D54D1D">
            <w:pPr>
              <w:pStyle w:val="TableParagraph"/>
              <w:rPr>
                <w:rFonts w:ascii="Times New Roman"/>
              </w:rPr>
            </w:pPr>
          </w:p>
        </w:tc>
        <w:tc>
          <w:tcPr>
            <w:tcW w:w="690" w:type="dxa"/>
          </w:tcPr>
          <w:p w14:paraId="53348FA3" w14:textId="77777777" w:rsidR="00AA1BBE" w:rsidRDefault="00AA1BBE" w:rsidP="00D54D1D">
            <w:pPr>
              <w:pStyle w:val="TableParagraph"/>
              <w:rPr>
                <w:rFonts w:ascii="Times New Roman"/>
              </w:rPr>
            </w:pPr>
          </w:p>
        </w:tc>
      </w:tr>
      <w:tr w:rsidR="00AA1BBE" w14:paraId="1D684FC4" w14:textId="77777777" w:rsidTr="009E2C20">
        <w:trPr>
          <w:trHeight w:val="881"/>
        </w:trPr>
        <w:tc>
          <w:tcPr>
            <w:tcW w:w="4139" w:type="dxa"/>
            <w:tcBorders>
              <w:right w:val="single" w:sz="36" w:space="0" w:color="000000"/>
            </w:tcBorders>
          </w:tcPr>
          <w:p w14:paraId="53907608" w14:textId="77777777" w:rsidR="00AA1BBE" w:rsidRDefault="00AA1BBE" w:rsidP="00D54D1D">
            <w:pPr>
              <w:pStyle w:val="TableParagraph"/>
              <w:spacing w:before="77" w:line="228" w:lineRule="auto"/>
              <w:ind w:left="78" w:right="24"/>
              <w:jc w:val="both"/>
              <w:rPr>
                <w:rFonts w:ascii="Arial"/>
              </w:rPr>
            </w:pPr>
            <w:r>
              <w:rPr>
                <w:rFonts w:ascii="Arial"/>
              </w:rPr>
              <w:t xml:space="preserve">The use of </w:t>
            </w:r>
            <w:proofErr w:type="gramStart"/>
            <w:r>
              <w:rPr>
                <w:rFonts w:ascii="Arial"/>
              </w:rPr>
              <w:t>College</w:t>
            </w:r>
            <w:proofErr w:type="gramEnd"/>
            <w:r>
              <w:rPr>
                <w:rFonts w:ascii="Arial"/>
              </w:rPr>
              <w:t xml:space="preserve"> devices to take photos on mobile phones or other camera devices</w:t>
            </w:r>
          </w:p>
        </w:tc>
        <w:tc>
          <w:tcPr>
            <w:tcW w:w="691" w:type="dxa"/>
            <w:tcBorders>
              <w:left w:val="single" w:sz="36" w:space="0" w:color="000000"/>
            </w:tcBorders>
          </w:tcPr>
          <w:p w14:paraId="680CFA2E" w14:textId="77777777" w:rsidR="00AA1BBE" w:rsidRDefault="00AA1BBE" w:rsidP="00D54D1D">
            <w:pPr>
              <w:pStyle w:val="TableParagraph"/>
              <w:rPr>
                <w:rFonts w:ascii="Times New Roman"/>
              </w:rPr>
            </w:pPr>
          </w:p>
        </w:tc>
        <w:tc>
          <w:tcPr>
            <w:tcW w:w="690" w:type="dxa"/>
          </w:tcPr>
          <w:p w14:paraId="54E6986B" w14:textId="77777777" w:rsidR="00AA1BBE" w:rsidRDefault="00AA1BBE" w:rsidP="00D54D1D">
            <w:pPr>
              <w:pStyle w:val="TableParagraph"/>
              <w:rPr>
                <w:rFonts w:ascii="Times New Roman"/>
              </w:rPr>
            </w:pPr>
          </w:p>
        </w:tc>
        <w:tc>
          <w:tcPr>
            <w:tcW w:w="690" w:type="dxa"/>
            <w:shd w:val="clear" w:color="auto" w:fill="00AF50"/>
          </w:tcPr>
          <w:p w14:paraId="2D721551" w14:textId="77777777" w:rsidR="00AA1BBE" w:rsidRDefault="00AA1BBE" w:rsidP="00D54D1D">
            <w:pPr>
              <w:pStyle w:val="TableParagraph"/>
              <w:rPr>
                <w:rFonts w:ascii="Times New Roman"/>
              </w:rPr>
            </w:pPr>
          </w:p>
        </w:tc>
        <w:tc>
          <w:tcPr>
            <w:tcW w:w="690" w:type="dxa"/>
          </w:tcPr>
          <w:p w14:paraId="0CA8931B" w14:textId="77777777" w:rsidR="00AA1BBE" w:rsidRDefault="00AA1BBE" w:rsidP="00D54D1D">
            <w:pPr>
              <w:pStyle w:val="TableParagraph"/>
              <w:rPr>
                <w:rFonts w:ascii="Times New Roman"/>
              </w:rPr>
            </w:pPr>
          </w:p>
        </w:tc>
        <w:tc>
          <w:tcPr>
            <w:tcW w:w="691" w:type="dxa"/>
            <w:tcBorders>
              <w:right w:val="single" w:sz="36" w:space="0" w:color="000000"/>
            </w:tcBorders>
          </w:tcPr>
          <w:p w14:paraId="3A201BA5" w14:textId="77777777" w:rsidR="00AA1BBE" w:rsidRDefault="00AA1BBE" w:rsidP="00D54D1D">
            <w:pPr>
              <w:pStyle w:val="TableParagraph"/>
              <w:rPr>
                <w:rFonts w:ascii="Times New Roman"/>
              </w:rPr>
            </w:pPr>
          </w:p>
        </w:tc>
        <w:tc>
          <w:tcPr>
            <w:tcW w:w="691" w:type="dxa"/>
            <w:tcBorders>
              <w:left w:val="single" w:sz="36" w:space="0" w:color="000000"/>
            </w:tcBorders>
          </w:tcPr>
          <w:p w14:paraId="7CD1628D" w14:textId="77777777" w:rsidR="00AA1BBE" w:rsidRDefault="00AA1BBE" w:rsidP="00D54D1D">
            <w:pPr>
              <w:pStyle w:val="TableParagraph"/>
              <w:rPr>
                <w:rFonts w:ascii="Times New Roman"/>
              </w:rPr>
            </w:pPr>
          </w:p>
        </w:tc>
        <w:tc>
          <w:tcPr>
            <w:tcW w:w="692" w:type="dxa"/>
          </w:tcPr>
          <w:p w14:paraId="07BEC4B8" w14:textId="77777777" w:rsidR="00AA1BBE" w:rsidRDefault="00AA1BBE" w:rsidP="00D54D1D">
            <w:pPr>
              <w:pStyle w:val="TableParagraph"/>
              <w:rPr>
                <w:rFonts w:ascii="Times New Roman"/>
              </w:rPr>
            </w:pPr>
          </w:p>
        </w:tc>
        <w:tc>
          <w:tcPr>
            <w:tcW w:w="690" w:type="dxa"/>
            <w:shd w:val="clear" w:color="auto" w:fill="00AF50"/>
          </w:tcPr>
          <w:p w14:paraId="3C8D864F" w14:textId="77777777" w:rsidR="00AA1BBE" w:rsidRDefault="00AA1BBE" w:rsidP="00D54D1D">
            <w:pPr>
              <w:pStyle w:val="TableParagraph"/>
              <w:rPr>
                <w:rFonts w:ascii="Times New Roman"/>
              </w:rPr>
            </w:pPr>
          </w:p>
        </w:tc>
        <w:tc>
          <w:tcPr>
            <w:tcW w:w="690" w:type="dxa"/>
          </w:tcPr>
          <w:p w14:paraId="1C6658C5" w14:textId="77777777" w:rsidR="00AA1BBE" w:rsidRDefault="00AA1BBE" w:rsidP="00D54D1D">
            <w:pPr>
              <w:pStyle w:val="TableParagraph"/>
              <w:rPr>
                <w:rFonts w:ascii="Times New Roman"/>
              </w:rPr>
            </w:pPr>
          </w:p>
        </w:tc>
      </w:tr>
      <w:tr w:rsidR="00AA1BBE" w14:paraId="2E9DC706" w14:textId="77777777" w:rsidTr="009E2C20">
        <w:trPr>
          <w:trHeight w:val="641"/>
        </w:trPr>
        <w:tc>
          <w:tcPr>
            <w:tcW w:w="4139" w:type="dxa"/>
            <w:tcBorders>
              <w:right w:val="single" w:sz="36" w:space="0" w:color="000000"/>
            </w:tcBorders>
          </w:tcPr>
          <w:p w14:paraId="45C8CFA5" w14:textId="77777777" w:rsidR="00AA1BBE" w:rsidRDefault="00AA1BBE" w:rsidP="00D54D1D">
            <w:pPr>
              <w:pStyle w:val="TableParagraph"/>
              <w:spacing w:before="77" w:line="228" w:lineRule="auto"/>
              <w:ind w:left="78"/>
              <w:rPr>
                <w:rFonts w:ascii="Arial"/>
              </w:rPr>
            </w:pPr>
            <w:r>
              <w:rPr>
                <w:rFonts w:ascii="Arial"/>
              </w:rPr>
              <w:t>Use</w:t>
            </w:r>
            <w:r>
              <w:rPr>
                <w:rFonts w:ascii="Arial"/>
                <w:spacing w:val="40"/>
              </w:rPr>
              <w:t xml:space="preserve"> </w:t>
            </w:r>
            <w:r>
              <w:rPr>
                <w:rFonts w:ascii="Arial"/>
              </w:rPr>
              <w:t>of</w:t>
            </w:r>
            <w:r>
              <w:rPr>
                <w:rFonts w:ascii="Arial"/>
                <w:spacing w:val="40"/>
              </w:rPr>
              <w:t xml:space="preserve"> </w:t>
            </w:r>
            <w:proofErr w:type="gramStart"/>
            <w:r>
              <w:rPr>
                <w:rFonts w:ascii="Arial"/>
              </w:rPr>
              <w:t>hand</w:t>
            </w:r>
            <w:r>
              <w:rPr>
                <w:rFonts w:ascii="Arial"/>
                <w:spacing w:val="40"/>
              </w:rPr>
              <w:t xml:space="preserve"> </w:t>
            </w:r>
            <w:r>
              <w:rPr>
                <w:rFonts w:ascii="Arial"/>
              </w:rPr>
              <w:t>held</w:t>
            </w:r>
            <w:proofErr w:type="gramEnd"/>
            <w:r>
              <w:rPr>
                <w:rFonts w:ascii="Arial"/>
                <w:spacing w:val="40"/>
              </w:rPr>
              <w:t xml:space="preserve"> </w:t>
            </w:r>
            <w:r>
              <w:rPr>
                <w:rFonts w:ascii="Arial"/>
              </w:rPr>
              <w:t>devices</w:t>
            </w:r>
            <w:r>
              <w:rPr>
                <w:rFonts w:ascii="Arial"/>
                <w:spacing w:val="40"/>
              </w:rPr>
              <w:t xml:space="preserve"> </w:t>
            </w:r>
            <w:r>
              <w:rPr>
                <w:rFonts w:ascii="Arial"/>
              </w:rPr>
              <w:t>e.g. PDAs, PSPs</w:t>
            </w:r>
          </w:p>
        </w:tc>
        <w:tc>
          <w:tcPr>
            <w:tcW w:w="691" w:type="dxa"/>
            <w:tcBorders>
              <w:left w:val="single" w:sz="36" w:space="0" w:color="000000"/>
            </w:tcBorders>
            <w:shd w:val="clear" w:color="auto" w:fill="00AF50"/>
          </w:tcPr>
          <w:p w14:paraId="43D2C4AF" w14:textId="77777777" w:rsidR="00AA1BBE" w:rsidRDefault="00AA1BBE" w:rsidP="00D54D1D">
            <w:pPr>
              <w:pStyle w:val="TableParagraph"/>
              <w:rPr>
                <w:rFonts w:ascii="Times New Roman"/>
              </w:rPr>
            </w:pPr>
          </w:p>
        </w:tc>
        <w:tc>
          <w:tcPr>
            <w:tcW w:w="690" w:type="dxa"/>
          </w:tcPr>
          <w:p w14:paraId="07D03BF4" w14:textId="77777777" w:rsidR="00AA1BBE" w:rsidRDefault="00AA1BBE" w:rsidP="00D54D1D">
            <w:pPr>
              <w:pStyle w:val="TableParagraph"/>
              <w:rPr>
                <w:rFonts w:ascii="Times New Roman"/>
              </w:rPr>
            </w:pPr>
          </w:p>
        </w:tc>
        <w:tc>
          <w:tcPr>
            <w:tcW w:w="690" w:type="dxa"/>
          </w:tcPr>
          <w:p w14:paraId="5A98B2F7" w14:textId="77777777" w:rsidR="00AA1BBE" w:rsidRDefault="00AA1BBE" w:rsidP="00D54D1D">
            <w:pPr>
              <w:pStyle w:val="TableParagraph"/>
              <w:rPr>
                <w:rFonts w:ascii="Times New Roman"/>
              </w:rPr>
            </w:pPr>
          </w:p>
        </w:tc>
        <w:tc>
          <w:tcPr>
            <w:tcW w:w="690" w:type="dxa"/>
          </w:tcPr>
          <w:p w14:paraId="2F1697D5" w14:textId="77777777" w:rsidR="00AA1BBE" w:rsidRDefault="00AA1BBE" w:rsidP="00D54D1D">
            <w:pPr>
              <w:pStyle w:val="TableParagraph"/>
              <w:rPr>
                <w:rFonts w:ascii="Times New Roman"/>
              </w:rPr>
            </w:pPr>
          </w:p>
        </w:tc>
        <w:tc>
          <w:tcPr>
            <w:tcW w:w="691" w:type="dxa"/>
            <w:tcBorders>
              <w:right w:val="single" w:sz="36" w:space="0" w:color="000000"/>
            </w:tcBorders>
          </w:tcPr>
          <w:p w14:paraId="10CB81A7" w14:textId="77777777" w:rsidR="00AA1BBE" w:rsidRDefault="00AA1BBE" w:rsidP="00D54D1D">
            <w:pPr>
              <w:pStyle w:val="TableParagraph"/>
              <w:rPr>
                <w:rFonts w:ascii="Times New Roman"/>
              </w:rPr>
            </w:pPr>
          </w:p>
        </w:tc>
        <w:tc>
          <w:tcPr>
            <w:tcW w:w="691" w:type="dxa"/>
            <w:tcBorders>
              <w:left w:val="single" w:sz="36" w:space="0" w:color="000000"/>
            </w:tcBorders>
          </w:tcPr>
          <w:p w14:paraId="6A398AC7" w14:textId="77777777" w:rsidR="00AA1BBE" w:rsidRDefault="00AA1BBE" w:rsidP="00D54D1D">
            <w:pPr>
              <w:pStyle w:val="TableParagraph"/>
              <w:rPr>
                <w:rFonts w:ascii="Times New Roman"/>
              </w:rPr>
            </w:pPr>
          </w:p>
        </w:tc>
        <w:tc>
          <w:tcPr>
            <w:tcW w:w="692" w:type="dxa"/>
            <w:shd w:val="clear" w:color="auto" w:fill="00AF50"/>
          </w:tcPr>
          <w:p w14:paraId="3C8DED74" w14:textId="77777777" w:rsidR="00AA1BBE" w:rsidRDefault="00AA1BBE" w:rsidP="00D54D1D">
            <w:pPr>
              <w:pStyle w:val="TableParagraph"/>
              <w:rPr>
                <w:rFonts w:ascii="Times New Roman"/>
              </w:rPr>
            </w:pPr>
          </w:p>
        </w:tc>
        <w:tc>
          <w:tcPr>
            <w:tcW w:w="690" w:type="dxa"/>
          </w:tcPr>
          <w:p w14:paraId="2BDB49F7" w14:textId="77777777" w:rsidR="00AA1BBE" w:rsidRDefault="00AA1BBE" w:rsidP="00D54D1D">
            <w:pPr>
              <w:pStyle w:val="TableParagraph"/>
              <w:rPr>
                <w:rFonts w:ascii="Times New Roman"/>
              </w:rPr>
            </w:pPr>
          </w:p>
        </w:tc>
        <w:tc>
          <w:tcPr>
            <w:tcW w:w="690" w:type="dxa"/>
          </w:tcPr>
          <w:p w14:paraId="16B165DF" w14:textId="77777777" w:rsidR="00AA1BBE" w:rsidRDefault="00AA1BBE" w:rsidP="00D54D1D">
            <w:pPr>
              <w:pStyle w:val="TableParagraph"/>
              <w:rPr>
                <w:rFonts w:ascii="Times New Roman"/>
              </w:rPr>
            </w:pPr>
          </w:p>
        </w:tc>
      </w:tr>
    </w:tbl>
    <w:p w14:paraId="75E8EEB1" w14:textId="77777777" w:rsidR="00AA1BBE" w:rsidRDefault="00AA1BBE" w:rsidP="00AA1BBE">
      <w:pPr>
        <w:rPr>
          <w:rFonts w:ascii="Times New Roman"/>
        </w:rPr>
        <w:sectPr w:rsidR="00AA1BBE" w:rsidSect="009E2C20">
          <w:headerReference w:type="default" r:id="rId29"/>
          <w:footerReference w:type="default" r:id="rId30"/>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p>
    <w:p w14:paraId="059A0A01" w14:textId="77777777" w:rsidR="00AA1BBE" w:rsidRDefault="00AA1BBE" w:rsidP="009E2C20">
      <w:pPr>
        <w:pStyle w:val="Heading1"/>
        <w:spacing w:before="1"/>
        <w:ind w:left="0" w:firstLine="0"/>
      </w:pPr>
      <w:r>
        <w:rPr>
          <w:spacing w:val="-2"/>
        </w:rPr>
        <w:lastRenderedPageBreak/>
        <w:t>Procedure</w:t>
      </w:r>
    </w:p>
    <w:p w14:paraId="017E715A" w14:textId="26B618E8" w:rsidR="00AA1BBE" w:rsidRDefault="00AA1BBE" w:rsidP="00AA1BBE">
      <w:pPr>
        <w:pStyle w:val="BodyText"/>
        <w:spacing w:before="252"/>
        <w:ind w:left="840" w:right="690"/>
        <w:jc w:val="both"/>
      </w:pPr>
      <w:r>
        <w:t xml:space="preserve">The following procedure details the roles and responsibilities for e-safety of individuals and groups within </w:t>
      </w:r>
      <w:r w:rsidR="009E2C20">
        <w:t>The</w:t>
      </w:r>
      <w:r>
        <w:t xml:space="preserve"> College.</w:t>
      </w:r>
    </w:p>
    <w:p w14:paraId="6ACF4AE1" w14:textId="77777777" w:rsidR="00AA1BBE" w:rsidRDefault="00AA1BBE" w:rsidP="00AA1BBE">
      <w:pPr>
        <w:pStyle w:val="BodyText"/>
        <w:spacing w:before="2"/>
      </w:pPr>
    </w:p>
    <w:p w14:paraId="2D789AFE" w14:textId="77777777" w:rsidR="00AA1BBE" w:rsidRDefault="00AA1BBE" w:rsidP="00AA1BBE">
      <w:pPr>
        <w:pStyle w:val="Heading2"/>
        <w:ind w:left="840"/>
        <w:jc w:val="both"/>
      </w:pPr>
      <w:r>
        <w:t>Chief</w:t>
      </w:r>
      <w:r>
        <w:rPr>
          <w:spacing w:val="-3"/>
        </w:rPr>
        <w:t xml:space="preserve"> </w:t>
      </w:r>
      <w:r>
        <w:t>Executive</w:t>
      </w:r>
      <w:r>
        <w:rPr>
          <w:spacing w:val="-5"/>
        </w:rPr>
        <w:t xml:space="preserve"> </w:t>
      </w:r>
      <w:r>
        <w:t>and</w:t>
      </w:r>
      <w:r>
        <w:rPr>
          <w:spacing w:val="-4"/>
        </w:rPr>
        <w:t xml:space="preserve"> </w:t>
      </w:r>
      <w:r>
        <w:rPr>
          <w:spacing w:val="-2"/>
        </w:rPr>
        <w:t>Principal</w:t>
      </w:r>
    </w:p>
    <w:p w14:paraId="06DECDE1" w14:textId="77777777" w:rsidR="00AA1BBE" w:rsidRDefault="00AA1BBE" w:rsidP="00AA1BBE">
      <w:pPr>
        <w:pStyle w:val="BodyText"/>
        <w:spacing w:before="251"/>
        <w:ind w:left="841" w:right="687"/>
        <w:jc w:val="both"/>
      </w:pPr>
      <w:r>
        <w:t>The</w:t>
      </w:r>
      <w:r>
        <w:rPr>
          <w:spacing w:val="-6"/>
        </w:rPr>
        <w:t xml:space="preserve"> </w:t>
      </w:r>
      <w:r>
        <w:t>Chief</w:t>
      </w:r>
      <w:r>
        <w:rPr>
          <w:spacing w:val="-5"/>
        </w:rPr>
        <w:t xml:space="preserve"> </w:t>
      </w:r>
      <w:r>
        <w:t>Executive</w:t>
      </w:r>
      <w:r>
        <w:rPr>
          <w:spacing w:val="-6"/>
        </w:rPr>
        <w:t xml:space="preserve"> </w:t>
      </w:r>
      <w:r>
        <w:t>and</w:t>
      </w:r>
      <w:r>
        <w:rPr>
          <w:spacing w:val="-9"/>
        </w:rPr>
        <w:t xml:space="preserve"> </w:t>
      </w:r>
      <w:r>
        <w:t>Principal</w:t>
      </w:r>
      <w:r>
        <w:rPr>
          <w:spacing w:val="-7"/>
        </w:rPr>
        <w:t xml:space="preserve"> </w:t>
      </w:r>
      <w:r>
        <w:t>has</w:t>
      </w:r>
      <w:r>
        <w:rPr>
          <w:spacing w:val="-6"/>
        </w:rPr>
        <w:t xml:space="preserve"> </w:t>
      </w:r>
      <w:r>
        <w:t>overall</w:t>
      </w:r>
      <w:r>
        <w:rPr>
          <w:spacing w:val="-7"/>
        </w:rPr>
        <w:t xml:space="preserve"> </w:t>
      </w:r>
      <w:r>
        <w:t>responsibility</w:t>
      </w:r>
      <w:r>
        <w:rPr>
          <w:spacing w:val="-6"/>
        </w:rPr>
        <w:t xml:space="preserve"> </w:t>
      </w:r>
      <w:r>
        <w:t>for</w:t>
      </w:r>
      <w:r>
        <w:rPr>
          <w:spacing w:val="-5"/>
        </w:rPr>
        <w:t xml:space="preserve"> </w:t>
      </w:r>
      <w:r>
        <w:t>all</w:t>
      </w:r>
      <w:r>
        <w:rPr>
          <w:spacing w:val="-9"/>
        </w:rPr>
        <w:t xml:space="preserve"> </w:t>
      </w:r>
      <w:r>
        <w:t>matters</w:t>
      </w:r>
      <w:r>
        <w:rPr>
          <w:spacing w:val="-8"/>
        </w:rPr>
        <w:t xml:space="preserve"> </w:t>
      </w:r>
      <w:r>
        <w:t>relating</w:t>
      </w:r>
      <w:r>
        <w:rPr>
          <w:spacing w:val="-6"/>
        </w:rPr>
        <w:t xml:space="preserve"> </w:t>
      </w:r>
      <w:r>
        <w:t>to</w:t>
      </w:r>
      <w:r>
        <w:rPr>
          <w:spacing w:val="-6"/>
        </w:rPr>
        <w:t xml:space="preserve"> </w:t>
      </w:r>
      <w:r>
        <w:t>safety,</w:t>
      </w:r>
      <w:r>
        <w:rPr>
          <w:spacing w:val="-5"/>
        </w:rPr>
        <w:t xml:space="preserve"> </w:t>
      </w:r>
      <w:r>
        <w:t>including e-Safety.</w:t>
      </w:r>
      <w:r>
        <w:rPr>
          <w:spacing w:val="-16"/>
        </w:rPr>
        <w:t xml:space="preserve"> </w:t>
      </w:r>
      <w:r>
        <w:t>This</w:t>
      </w:r>
      <w:r>
        <w:rPr>
          <w:spacing w:val="-15"/>
        </w:rPr>
        <w:t xml:space="preserve"> </w:t>
      </w:r>
      <w:r>
        <w:t>responsibility</w:t>
      </w:r>
      <w:r>
        <w:rPr>
          <w:spacing w:val="-15"/>
        </w:rPr>
        <w:t xml:space="preserve"> </w:t>
      </w:r>
      <w:r>
        <w:t>includes</w:t>
      </w:r>
      <w:r>
        <w:rPr>
          <w:spacing w:val="-16"/>
        </w:rPr>
        <w:t xml:space="preserve"> </w:t>
      </w:r>
      <w:r>
        <w:t>ensuring</w:t>
      </w:r>
      <w:r>
        <w:rPr>
          <w:spacing w:val="-15"/>
        </w:rPr>
        <w:t xml:space="preserve"> </w:t>
      </w:r>
      <w:r>
        <w:t>that</w:t>
      </w:r>
      <w:r>
        <w:rPr>
          <w:spacing w:val="-15"/>
        </w:rPr>
        <w:t xml:space="preserve"> </w:t>
      </w:r>
      <w:r>
        <w:t>management</w:t>
      </w:r>
      <w:r>
        <w:rPr>
          <w:spacing w:val="-15"/>
        </w:rPr>
        <w:t xml:space="preserve"> </w:t>
      </w:r>
      <w:r>
        <w:t>is</w:t>
      </w:r>
      <w:r>
        <w:rPr>
          <w:spacing w:val="-16"/>
        </w:rPr>
        <w:t xml:space="preserve"> </w:t>
      </w:r>
      <w:r>
        <w:t>addressed</w:t>
      </w:r>
      <w:r>
        <w:rPr>
          <w:spacing w:val="-15"/>
        </w:rPr>
        <w:t xml:space="preserve"> </w:t>
      </w:r>
      <w:r>
        <w:t>through</w:t>
      </w:r>
      <w:r>
        <w:rPr>
          <w:spacing w:val="-15"/>
        </w:rPr>
        <w:t xml:space="preserve"> </w:t>
      </w:r>
      <w:r>
        <w:t>comprehensive policies and procedures that are effectively implemented and appropriately resourced within the overall financial position of the College.</w:t>
      </w:r>
    </w:p>
    <w:p w14:paraId="2C8CEEC8" w14:textId="6EB49707" w:rsidR="00AA1BBE" w:rsidRDefault="00AA1BBE" w:rsidP="00AA1BBE">
      <w:pPr>
        <w:pStyle w:val="BodyText"/>
        <w:spacing w:before="252"/>
        <w:ind w:left="841" w:right="689"/>
        <w:jc w:val="both"/>
      </w:pPr>
      <w:r>
        <w:t xml:space="preserve">In addition, each member of </w:t>
      </w:r>
      <w:r w:rsidR="009E2C20">
        <w:t>The Board</w:t>
      </w:r>
      <w:r>
        <w:t xml:space="preserve"> has an individual role in providing </w:t>
      </w:r>
      <w:proofErr w:type="gramStart"/>
      <w:r>
        <w:t>leadership, and</w:t>
      </w:r>
      <w:proofErr w:type="gramEnd"/>
      <w:r>
        <w:t xml:space="preserve"> ensuring that all decisions reflect the intentions outlined in this policy.</w:t>
      </w:r>
    </w:p>
    <w:p w14:paraId="35B1316B" w14:textId="77777777" w:rsidR="00AA1BBE" w:rsidRDefault="00AA1BBE" w:rsidP="00AA1BBE">
      <w:pPr>
        <w:pStyle w:val="BodyText"/>
        <w:spacing w:before="2"/>
      </w:pPr>
    </w:p>
    <w:p w14:paraId="69C1A9A4" w14:textId="77777777" w:rsidR="00AA1BBE" w:rsidRDefault="00AA1BBE" w:rsidP="00AA1BBE">
      <w:pPr>
        <w:pStyle w:val="Heading2"/>
        <w:jc w:val="both"/>
      </w:pPr>
      <w:r>
        <w:t>Senior</w:t>
      </w:r>
      <w:r>
        <w:rPr>
          <w:spacing w:val="-7"/>
        </w:rPr>
        <w:t xml:space="preserve"> </w:t>
      </w:r>
      <w:r>
        <w:t>Leadership</w:t>
      </w:r>
      <w:r>
        <w:rPr>
          <w:spacing w:val="-9"/>
        </w:rPr>
        <w:t xml:space="preserve"> </w:t>
      </w:r>
      <w:r>
        <w:rPr>
          <w:spacing w:val="-4"/>
        </w:rPr>
        <w:t>Team</w:t>
      </w:r>
    </w:p>
    <w:p w14:paraId="4595D544" w14:textId="77777777" w:rsidR="00AA1BBE" w:rsidRDefault="00AA1BBE" w:rsidP="00AA1BBE">
      <w:pPr>
        <w:pStyle w:val="BodyText"/>
        <w:spacing w:before="251"/>
        <w:ind w:left="841" w:right="691"/>
        <w:jc w:val="both"/>
      </w:pPr>
      <w:r>
        <w:t>Members of the Senior Leadership Team are responsible for ensuring that this policy is understood by</w:t>
      </w:r>
      <w:r>
        <w:rPr>
          <w:spacing w:val="-6"/>
        </w:rPr>
        <w:t xml:space="preserve"> </w:t>
      </w:r>
      <w:r>
        <w:t>all</w:t>
      </w:r>
      <w:r>
        <w:rPr>
          <w:spacing w:val="-7"/>
        </w:rPr>
        <w:t xml:space="preserve"> </w:t>
      </w:r>
      <w:r>
        <w:t>employees</w:t>
      </w:r>
      <w:r>
        <w:rPr>
          <w:spacing w:val="-8"/>
        </w:rPr>
        <w:t xml:space="preserve"> </w:t>
      </w:r>
      <w:r>
        <w:t>and</w:t>
      </w:r>
      <w:r>
        <w:rPr>
          <w:spacing w:val="-9"/>
        </w:rPr>
        <w:t xml:space="preserve"> </w:t>
      </w:r>
      <w:r>
        <w:t>fully</w:t>
      </w:r>
      <w:r>
        <w:rPr>
          <w:spacing w:val="-6"/>
        </w:rPr>
        <w:t xml:space="preserve"> </w:t>
      </w:r>
      <w:r>
        <w:t>implemented</w:t>
      </w:r>
      <w:r>
        <w:rPr>
          <w:spacing w:val="-9"/>
        </w:rPr>
        <w:t xml:space="preserve"> </w:t>
      </w:r>
      <w:r>
        <w:t>within</w:t>
      </w:r>
      <w:r>
        <w:rPr>
          <w:spacing w:val="-9"/>
        </w:rPr>
        <w:t xml:space="preserve"> </w:t>
      </w:r>
      <w:r>
        <w:t>their</w:t>
      </w:r>
      <w:r>
        <w:rPr>
          <w:spacing w:val="-5"/>
        </w:rPr>
        <w:t xml:space="preserve"> </w:t>
      </w:r>
      <w:r>
        <w:t>area(s)</w:t>
      </w:r>
      <w:r>
        <w:rPr>
          <w:spacing w:val="-8"/>
        </w:rPr>
        <w:t xml:space="preserve"> </w:t>
      </w:r>
      <w:r>
        <w:t>of</w:t>
      </w:r>
      <w:r>
        <w:rPr>
          <w:spacing w:val="-7"/>
        </w:rPr>
        <w:t xml:space="preserve"> </w:t>
      </w:r>
      <w:r>
        <w:t>responsibility.</w:t>
      </w:r>
      <w:r>
        <w:rPr>
          <w:spacing w:val="40"/>
        </w:rPr>
        <w:t xml:space="preserve"> </w:t>
      </w:r>
      <w:r>
        <w:t>They</w:t>
      </w:r>
      <w:r>
        <w:rPr>
          <w:spacing w:val="-8"/>
        </w:rPr>
        <w:t xml:space="preserve"> </w:t>
      </w:r>
      <w:r>
        <w:t>are</w:t>
      </w:r>
      <w:r>
        <w:rPr>
          <w:spacing w:val="-11"/>
        </w:rPr>
        <w:t xml:space="preserve"> </w:t>
      </w:r>
      <w:r>
        <w:t>responsible</w:t>
      </w:r>
      <w:r>
        <w:rPr>
          <w:spacing w:val="-9"/>
        </w:rPr>
        <w:t xml:space="preserve"> </w:t>
      </w:r>
      <w:r>
        <w:t>for ensuring</w:t>
      </w:r>
      <w:r>
        <w:rPr>
          <w:spacing w:val="-9"/>
        </w:rPr>
        <w:t xml:space="preserve"> </w:t>
      </w:r>
      <w:r>
        <w:t>that</w:t>
      </w:r>
      <w:r>
        <w:rPr>
          <w:spacing w:val="-7"/>
        </w:rPr>
        <w:t xml:space="preserve"> </w:t>
      </w:r>
      <w:r>
        <w:t>within</w:t>
      </w:r>
      <w:r>
        <w:rPr>
          <w:spacing w:val="-9"/>
        </w:rPr>
        <w:t xml:space="preserve"> </w:t>
      </w:r>
      <w:r>
        <w:t>their</w:t>
      </w:r>
      <w:r>
        <w:rPr>
          <w:spacing w:val="-10"/>
        </w:rPr>
        <w:t xml:space="preserve"> </w:t>
      </w:r>
      <w:r>
        <w:t>areas</w:t>
      </w:r>
      <w:r>
        <w:rPr>
          <w:spacing w:val="-8"/>
        </w:rPr>
        <w:t xml:space="preserve"> </w:t>
      </w:r>
      <w:r>
        <w:t>there</w:t>
      </w:r>
      <w:r>
        <w:rPr>
          <w:spacing w:val="-9"/>
        </w:rPr>
        <w:t xml:space="preserve"> </w:t>
      </w:r>
      <w:r>
        <w:t>are</w:t>
      </w:r>
      <w:r>
        <w:rPr>
          <w:spacing w:val="-9"/>
        </w:rPr>
        <w:t xml:space="preserve"> </w:t>
      </w:r>
      <w:r>
        <w:t>effective</w:t>
      </w:r>
      <w:r>
        <w:rPr>
          <w:spacing w:val="-10"/>
        </w:rPr>
        <w:t xml:space="preserve"> </w:t>
      </w:r>
      <w:r>
        <w:t>arrangements</w:t>
      </w:r>
      <w:r>
        <w:rPr>
          <w:spacing w:val="-8"/>
        </w:rPr>
        <w:t xml:space="preserve"> </w:t>
      </w:r>
      <w:r>
        <w:t>in</w:t>
      </w:r>
      <w:r>
        <w:rPr>
          <w:spacing w:val="-9"/>
        </w:rPr>
        <w:t xml:space="preserve"> </w:t>
      </w:r>
      <w:r>
        <w:t>place</w:t>
      </w:r>
      <w:r>
        <w:rPr>
          <w:spacing w:val="-9"/>
        </w:rPr>
        <w:t xml:space="preserve"> </w:t>
      </w:r>
      <w:r>
        <w:t>for</w:t>
      </w:r>
      <w:r>
        <w:rPr>
          <w:spacing w:val="-8"/>
        </w:rPr>
        <w:t xml:space="preserve"> </w:t>
      </w:r>
      <w:r>
        <w:t>the</w:t>
      </w:r>
      <w:r>
        <w:rPr>
          <w:spacing w:val="-9"/>
        </w:rPr>
        <w:t xml:space="preserve"> </w:t>
      </w:r>
      <w:r>
        <w:t>prompt</w:t>
      </w:r>
      <w:r>
        <w:rPr>
          <w:spacing w:val="-7"/>
        </w:rPr>
        <w:t xml:space="preserve"> </w:t>
      </w:r>
      <w:r>
        <w:t>reporting</w:t>
      </w:r>
      <w:r>
        <w:rPr>
          <w:spacing w:val="-9"/>
        </w:rPr>
        <w:t xml:space="preserve"> </w:t>
      </w:r>
      <w:r>
        <w:t>and management of any adverse incidents.</w:t>
      </w:r>
    </w:p>
    <w:p w14:paraId="20235FA1" w14:textId="0BC61470" w:rsidR="00AA1BBE" w:rsidRDefault="009E2C20" w:rsidP="00AA1BBE">
      <w:pPr>
        <w:pStyle w:val="Heading2"/>
        <w:spacing w:before="253"/>
        <w:jc w:val="both"/>
      </w:pPr>
      <w:r>
        <w:t xml:space="preserve">Director of Inclusion </w:t>
      </w:r>
    </w:p>
    <w:p w14:paraId="081879BC" w14:textId="77777777" w:rsidR="00AA1BBE" w:rsidRDefault="00AA1BBE" w:rsidP="00AA1BBE">
      <w:pPr>
        <w:pStyle w:val="BodyText"/>
        <w:rPr>
          <w:b/>
        </w:rPr>
      </w:pPr>
    </w:p>
    <w:p w14:paraId="3E0E1D13" w14:textId="3C62420A" w:rsidR="00AA1BBE" w:rsidRDefault="00AA1BBE" w:rsidP="00AA1BBE">
      <w:pPr>
        <w:pStyle w:val="ListParagraph"/>
        <w:numPr>
          <w:ilvl w:val="0"/>
          <w:numId w:val="2"/>
        </w:numPr>
        <w:tabs>
          <w:tab w:val="left" w:pos="1628"/>
        </w:tabs>
        <w:spacing w:before="3" w:line="237" w:lineRule="auto"/>
        <w:ind w:right="693"/>
      </w:pPr>
      <w:r>
        <w:t xml:space="preserve">Producing and reviewing the College’s e-Safety Policy and supporting documents, in liaison with </w:t>
      </w:r>
      <w:r w:rsidR="009E2C20">
        <w:t>The Board.</w:t>
      </w:r>
    </w:p>
    <w:p w14:paraId="3E7E4482" w14:textId="77777777" w:rsidR="00AA1BBE" w:rsidRDefault="00AA1BBE" w:rsidP="00AA1BBE">
      <w:pPr>
        <w:pStyle w:val="ListParagraph"/>
        <w:numPr>
          <w:ilvl w:val="0"/>
          <w:numId w:val="2"/>
        </w:numPr>
        <w:tabs>
          <w:tab w:val="left" w:pos="1628"/>
        </w:tabs>
        <w:spacing w:before="3" w:line="237" w:lineRule="auto"/>
        <w:ind w:right="690" w:hanging="426"/>
      </w:pPr>
      <w:r>
        <w:t>Ensuring</w:t>
      </w:r>
      <w:r>
        <w:rPr>
          <w:spacing w:val="18"/>
        </w:rPr>
        <w:t xml:space="preserve"> </w:t>
      </w:r>
      <w:r>
        <w:t>that there are procedures</w:t>
      </w:r>
      <w:r>
        <w:rPr>
          <w:spacing w:val="18"/>
        </w:rPr>
        <w:t xml:space="preserve"> </w:t>
      </w:r>
      <w:r>
        <w:t>in</w:t>
      </w:r>
      <w:r>
        <w:rPr>
          <w:spacing w:val="18"/>
        </w:rPr>
        <w:t xml:space="preserve"> </w:t>
      </w:r>
      <w:r>
        <w:t>place</w:t>
      </w:r>
      <w:r>
        <w:rPr>
          <w:spacing w:val="18"/>
        </w:rPr>
        <w:t xml:space="preserve"> </w:t>
      </w:r>
      <w:r>
        <w:t>that need</w:t>
      </w:r>
      <w:r>
        <w:rPr>
          <w:spacing w:val="18"/>
        </w:rPr>
        <w:t xml:space="preserve"> </w:t>
      </w:r>
      <w:r>
        <w:t>to</w:t>
      </w:r>
      <w:r>
        <w:rPr>
          <w:spacing w:val="18"/>
        </w:rPr>
        <w:t xml:space="preserve"> </w:t>
      </w:r>
      <w:r>
        <w:t>be</w:t>
      </w:r>
      <w:r>
        <w:rPr>
          <w:spacing w:val="18"/>
        </w:rPr>
        <w:t xml:space="preserve"> </w:t>
      </w:r>
      <w:r>
        <w:t>followed</w:t>
      </w:r>
      <w:r>
        <w:rPr>
          <w:spacing w:val="18"/>
        </w:rPr>
        <w:t xml:space="preserve"> </w:t>
      </w:r>
      <w:r>
        <w:t>in</w:t>
      </w:r>
      <w:r>
        <w:rPr>
          <w:spacing w:val="18"/>
        </w:rPr>
        <w:t xml:space="preserve"> </w:t>
      </w:r>
      <w:r>
        <w:t>the</w:t>
      </w:r>
      <w:r>
        <w:rPr>
          <w:spacing w:val="18"/>
        </w:rPr>
        <w:t xml:space="preserve"> </w:t>
      </w:r>
      <w:r>
        <w:t>event</w:t>
      </w:r>
      <w:r>
        <w:rPr>
          <w:spacing w:val="19"/>
        </w:rPr>
        <w:t xml:space="preserve"> </w:t>
      </w:r>
      <w:r>
        <w:t>of</w:t>
      </w:r>
      <w:r>
        <w:rPr>
          <w:spacing w:val="20"/>
        </w:rPr>
        <w:t xml:space="preserve"> </w:t>
      </w:r>
      <w:r>
        <w:t>an</w:t>
      </w:r>
      <w:r>
        <w:rPr>
          <w:spacing w:val="18"/>
        </w:rPr>
        <w:t xml:space="preserve"> </w:t>
      </w:r>
      <w:r>
        <w:t>e- Safety incident taking place and that these are communicated.</w:t>
      </w:r>
    </w:p>
    <w:p w14:paraId="0D170A91" w14:textId="77777777" w:rsidR="00AA1BBE" w:rsidRDefault="00AA1BBE" w:rsidP="00AA1BBE">
      <w:pPr>
        <w:pStyle w:val="ListParagraph"/>
        <w:numPr>
          <w:ilvl w:val="0"/>
          <w:numId w:val="2"/>
        </w:numPr>
        <w:tabs>
          <w:tab w:val="left" w:pos="1628"/>
        </w:tabs>
        <w:spacing w:before="2" w:line="269" w:lineRule="exact"/>
      </w:pPr>
      <w:r>
        <w:t>Ensuring</w:t>
      </w:r>
      <w:r>
        <w:rPr>
          <w:spacing w:val="-8"/>
        </w:rPr>
        <w:t xml:space="preserve"> </w:t>
      </w:r>
      <w:r>
        <w:t>that</w:t>
      </w:r>
      <w:r>
        <w:rPr>
          <w:spacing w:val="-3"/>
        </w:rPr>
        <w:t xml:space="preserve"> </w:t>
      </w:r>
      <w:r>
        <w:t>appropriate</w:t>
      </w:r>
      <w:r>
        <w:rPr>
          <w:spacing w:val="-5"/>
        </w:rPr>
        <w:t xml:space="preserve"> </w:t>
      </w:r>
      <w:r>
        <w:t>training</w:t>
      </w:r>
      <w:r>
        <w:rPr>
          <w:spacing w:val="-5"/>
        </w:rPr>
        <w:t xml:space="preserve"> </w:t>
      </w:r>
      <w:r>
        <w:t>and</w:t>
      </w:r>
      <w:r>
        <w:rPr>
          <w:spacing w:val="-5"/>
        </w:rPr>
        <w:t xml:space="preserve"> </w:t>
      </w:r>
      <w:r>
        <w:t>advice</w:t>
      </w:r>
      <w:r>
        <w:rPr>
          <w:spacing w:val="-7"/>
        </w:rPr>
        <w:t xml:space="preserve"> </w:t>
      </w:r>
      <w:r>
        <w:t>for</w:t>
      </w:r>
      <w:r>
        <w:rPr>
          <w:spacing w:val="-6"/>
        </w:rPr>
        <w:t xml:space="preserve"> </w:t>
      </w:r>
      <w:r>
        <w:t>employees</w:t>
      </w:r>
      <w:r>
        <w:rPr>
          <w:spacing w:val="-4"/>
        </w:rPr>
        <w:t xml:space="preserve"> </w:t>
      </w:r>
      <w:r>
        <w:t>and</w:t>
      </w:r>
      <w:r>
        <w:rPr>
          <w:spacing w:val="-7"/>
        </w:rPr>
        <w:t xml:space="preserve"> </w:t>
      </w:r>
      <w:r>
        <w:t>students</w:t>
      </w:r>
      <w:r>
        <w:rPr>
          <w:spacing w:val="-8"/>
        </w:rPr>
        <w:t xml:space="preserve"> </w:t>
      </w:r>
      <w:r>
        <w:t>is</w:t>
      </w:r>
      <w:r>
        <w:rPr>
          <w:spacing w:val="-4"/>
        </w:rPr>
        <w:t xml:space="preserve"> </w:t>
      </w:r>
      <w:r>
        <w:rPr>
          <w:spacing w:val="-2"/>
        </w:rPr>
        <w:t>available.</w:t>
      </w:r>
    </w:p>
    <w:p w14:paraId="2074EC0F" w14:textId="4F9A7172" w:rsidR="00AA1BBE" w:rsidRDefault="00AA1BBE" w:rsidP="00AA1BBE">
      <w:pPr>
        <w:pStyle w:val="ListParagraph"/>
        <w:numPr>
          <w:ilvl w:val="0"/>
          <w:numId w:val="2"/>
        </w:numPr>
        <w:tabs>
          <w:tab w:val="left" w:pos="1628"/>
        </w:tabs>
        <w:spacing w:before="1" w:line="237" w:lineRule="auto"/>
        <w:ind w:right="688"/>
        <w:sectPr w:rsidR="00AA1BBE" w:rsidSect="009E2C20">
          <w:headerReference w:type="default" r:id="rId31"/>
          <w:footerReference w:type="default" r:id="rId32"/>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r>
        <w:t>Receiving</w:t>
      </w:r>
      <w:r>
        <w:rPr>
          <w:spacing w:val="-16"/>
        </w:rPr>
        <w:t xml:space="preserve"> </w:t>
      </w:r>
      <w:r>
        <w:t>reports</w:t>
      </w:r>
      <w:r>
        <w:rPr>
          <w:spacing w:val="-15"/>
        </w:rPr>
        <w:t xml:space="preserve"> </w:t>
      </w:r>
      <w:r>
        <w:t>of</w:t>
      </w:r>
      <w:r>
        <w:rPr>
          <w:spacing w:val="-15"/>
        </w:rPr>
        <w:t xml:space="preserve"> </w:t>
      </w:r>
      <w:r>
        <w:t>e-Safety</w:t>
      </w:r>
      <w:r>
        <w:rPr>
          <w:spacing w:val="-16"/>
        </w:rPr>
        <w:t xml:space="preserve"> </w:t>
      </w:r>
      <w:r>
        <w:t>incidents</w:t>
      </w:r>
      <w:r>
        <w:rPr>
          <w:spacing w:val="-16"/>
        </w:rPr>
        <w:t xml:space="preserve"> </w:t>
      </w:r>
      <w:r>
        <w:t>and</w:t>
      </w:r>
      <w:r>
        <w:rPr>
          <w:spacing w:val="-16"/>
        </w:rPr>
        <w:t xml:space="preserve"> </w:t>
      </w:r>
      <w:r>
        <w:t>creating</w:t>
      </w:r>
      <w:r>
        <w:rPr>
          <w:spacing w:val="-15"/>
        </w:rPr>
        <w:t xml:space="preserve"> </w:t>
      </w:r>
      <w:r>
        <w:t>a</w:t>
      </w:r>
      <w:r>
        <w:rPr>
          <w:spacing w:val="-15"/>
        </w:rPr>
        <w:t xml:space="preserve"> </w:t>
      </w:r>
      <w:r>
        <w:t>log</w:t>
      </w:r>
      <w:r>
        <w:rPr>
          <w:spacing w:val="-15"/>
        </w:rPr>
        <w:t xml:space="preserve"> </w:t>
      </w:r>
      <w:r>
        <w:t>of</w:t>
      </w:r>
      <w:r>
        <w:rPr>
          <w:spacing w:val="-16"/>
        </w:rPr>
        <w:t xml:space="preserve"> </w:t>
      </w:r>
      <w:r>
        <w:t>incidents</w:t>
      </w:r>
      <w:r>
        <w:rPr>
          <w:spacing w:val="-16"/>
        </w:rPr>
        <w:t xml:space="preserve"> </w:t>
      </w:r>
      <w:r>
        <w:t>to</w:t>
      </w:r>
      <w:r>
        <w:rPr>
          <w:spacing w:val="-15"/>
        </w:rPr>
        <w:t xml:space="preserve"> </w:t>
      </w:r>
      <w:r>
        <w:t>inform</w:t>
      </w:r>
      <w:r>
        <w:rPr>
          <w:spacing w:val="-15"/>
        </w:rPr>
        <w:t xml:space="preserve"> </w:t>
      </w:r>
      <w:r>
        <w:t>future</w:t>
      </w:r>
      <w:r>
        <w:rPr>
          <w:spacing w:val="-16"/>
        </w:rPr>
        <w:t xml:space="preserve"> </w:t>
      </w:r>
      <w:r>
        <w:t xml:space="preserve">e-Safety </w:t>
      </w:r>
      <w:r>
        <w:rPr>
          <w:spacing w:val="-2"/>
        </w:rPr>
        <w:t>developments</w:t>
      </w:r>
    </w:p>
    <w:p w14:paraId="559A3A9D" w14:textId="77777777" w:rsidR="00AA1BBE" w:rsidRDefault="00AA1BBE" w:rsidP="00AA1BBE">
      <w:pPr>
        <w:pStyle w:val="BodyText"/>
        <w:spacing w:before="1"/>
      </w:pPr>
    </w:p>
    <w:p w14:paraId="18C76B62" w14:textId="77777777" w:rsidR="00AA1BBE" w:rsidRDefault="00AA1BBE" w:rsidP="00AA1BBE">
      <w:pPr>
        <w:pStyle w:val="Heading2"/>
      </w:pPr>
      <w:r>
        <w:rPr>
          <w:spacing w:val="-2"/>
        </w:rPr>
        <w:t>Employees</w:t>
      </w:r>
    </w:p>
    <w:p w14:paraId="356F59FB" w14:textId="77777777" w:rsidR="00AA1BBE" w:rsidRDefault="00AA1BBE" w:rsidP="00AA1BBE">
      <w:pPr>
        <w:pStyle w:val="BodyText"/>
        <w:spacing w:before="251"/>
        <w:ind w:left="841"/>
      </w:pPr>
      <w:r>
        <w:t>Employees</w:t>
      </w:r>
      <w:r>
        <w:rPr>
          <w:spacing w:val="-5"/>
        </w:rPr>
        <w:t xml:space="preserve"> </w:t>
      </w:r>
      <w:r>
        <w:t>are</w:t>
      </w:r>
      <w:r>
        <w:rPr>
          <w:spacing w:val="-7"/>
        </w:rPr>
        <w:t xml:space="preserve"> </w:t>
      </w:r>
      <w:r>
        <w:t>responsible</w:t>
      </w:r>
      <w:r>
        <w:rPr>
          <w:spacing w:val="-6"/>
        </w:rPr>
        <w:t xml:space="preserve"> </w:t>
      </w:r>
      <w:r>
        <w:t>for</w:t>
      </w:r>
      <w:r>
        <w:rPr>
          <w:spacing w:val="-6"/>
        </w:rPr>
        <w:t xml:space="preserve"> </w:t>
      </w:r>
      <w:r>
        <w:t>ensuring</w:t>
      </w:r>
      <w:r>
        <w:rPr>
          <w:spacing w:val="-7"/>
        </w:rPr>
        <w:t xml:space="preserve"> </w:t>
      </w:r>
      <w:r>
        <w:rPr>
          <w:spacing w:val="-4"/>
        </w:rPr>
        <w:t>that:</w:t>
      </w:r>
    </w:p>
    <w:p w14:paraId="0BDBC1B0" w14:textId="77777777" w:rsidR="00AA1BBE" w:rsidRDefault="00AA1BBE" w:rsidP="00AA1BBE">
      <w:pPr>
        <w:pStyle w:val="BodyText"/>
        <w:spacing w:before="4"/>
      </w:pPr>
    </w:p>
    <w:p w14:paraId="08A225B4" w14:textId="77777777" w:rsidR="00AA1BBE" w:rsidRDefault="00AA1BBE" w:rsidP="00AA1BBE">
      <w:pPr>
        <w:pStyle w:val="ListParagraph"/>
        <w:numPr>
          <w:ilvl w:val="0"/>
          <w:numId w:val="1"/>
        </w:numPr>
        <w:tabs>
          <w:tab w:val="left" w:pos="1201"/>
          <w:tab w:val="left" w:pos="1203"/>
        </w:tabs>
        <w:spacing w:line="237" w:lineRule="auto"/>
        <w:ind w:right="691"/>
        <w:rPr>
          <w:rFonts w:ascii="Symbol" w:hAnsi="Symbol"/>
        </w:rPr>
      </w:pPr>
      <w:r>
        <w:t>They</w:t>
      </w:r>
      <w:r>
        <w:rPr>
          <w:spacing w:val="-10"/>
        </w:rPr>
        <w:t xml:space="preserve"> </w:t>
      </w:r>
      <w:r>
        <w:t>have</w:t>
      </w:r>
      <w:r>
        <w:rPr>
          <w:spacing w:val="-10"/>
        </w:rPr>
        <w:t xml:space="preserve"> </w:t>
      </w:r>
      <w:r>
        <w:t>an</w:t>
      </w:r>
      <w:r>
        <w:rPr>
          <w:spacing w:val="-10"/>
        </w:rPr>
        <w:t xml:space="preserve"> </w:t>
      </w:r>
      <w:proofErr w:type="gramStart"/>
      <w:r>
        <w:t>up</w:t>
      </w:r>
      <w:r>
        <w:rPr>
          <w:spacing w:val="-13"/>
        </w:rPr>
        <w:t xml:space="preserve"> </w:t>
      </w:r>
      <w:r>
        <w:t>to</w:t>
      </w:r>
      <w:r>
        <w:rPr>
          <w:spacing w:val="-13"/>
        </w:rPr>
        <w:t xml:space="preserve"> </w:t>
      </w:r>
      <w:r>
        <w:t>date</w:t>
      </w:r>
      <w:proofErr w:type="gramEnd"/>
      <w:r>
        <w:rPr>
          <w:spacing w:val="-13"/>
        </w:rPr>
        <w:t xml:space="preserve"> </w:t>
      </w:r>
      <w:r>
        <w:t>awareness</w:t>
      </w:r>
      <w:r>
        <w:rPr>
          <w:spacing w:val="-10"/>
        </w:rPr>
        <w:t xml:space="preserve"> </w:t>
      </w:r>
      <w:r>
        <w:t>of</w:t>
      </w:r>
      <w:r>
        <w:rPr>
          <w:spacing w:val="-9"/>
        </w:rPr>
        <w:t xml:space="preserve"> </w:t>
      </w:r>
      <w:r>
        <w:t>e-Safety</w:t>
      </w:r>
      <w:r>
        <w:rPr>
          <w:spacing w:val="-12"/>
        </w:rPr>
        <w:t xml:space="preserve"> </w:t>
      </w:r>
      <w:r>
        <w:t>matters</w:t>
      </w:r>
      <w:r>
        <w:rPr>
          <w:spacing w:val="-10"/>
        </w:rPr>
        <w:t xml:space="preserve"> </w:t>
      </w:r>
      <w:r>
        <w:t>and</w:t>
      </w:r>
      <w:r>
        <w:rPr>
          <w:spacing w:val="-10"/>
        </w:rPr>
        <w:t xml:space="preserve"> </w:t>
      </w:r>
      <w:r>
        <w:t>of</w:t>
      </w:r>
      <w:r>
        <w:rPr>
          <w:spacing w:val="-11"/>
        </w:rPr>
        <w:t xml:space="preserve"> </w:t>
      </w:r>
      <w:r>
        <w:t>the</w:t>
      </w:r>
      <w:r>
        <w:rPr>
          <w:spacing w:val="-10"/>
        </w:rPr>
        <w:t xml:space="preserve"> </w:t>
      </w:r>
      <w:r>
        <w:t>current</w:t>
      </w:r>
      <w:r>
        <w:rPr>
          <w:spacing w:val="-11"/>
        </w:rPr>
        <w:t xml:space="preserve"> </w:t>
      </w:r>
      <w:r>
        <w:t>College</w:t>
      </w:r>
      <w:r>
        <w:rPr>
          <w:spacing w:val="-10"/>
        </w:rPr>
        <w:t xml:space="preserve"> </w:t>
      </w:r>
      <w:r>
        <w:t>e-Safety</w:t>
      </w:r>
      <w:r>
        <w:rPr>
          <w:spacing w:val="-10"/>
        </w:rPr>
        <w:t xml:space="preserve"> </w:t>
      </w:r>
      <w:r>
        <w:t>Policy and supporting documents</w:t>
      </w:r>
    </w:p>
    <w:p w14:paraId="4F8D16AC" w14:textId="77777777" w:rsidR="00AA1BBE" w:rsidRDefault="00AA1BBE" w:rsidP="00AA1BBE">
      <w:pPr>
        <w:pStyle w:val="ListParagraph"/>
        <w:numPr>
          <w:ilvl w:val="0"/>
          <w:numId w:val="1"/>
        </w:numPr>
        <w:tabs>
          <w:tab w:val="left" w:pos="1202"/>
        </w:tabs>
        <w:spacing w:before="2" w:line="268" w:lineRule="exact"/>
        <w:ind w:left="1202" w:hanging="282"/>
        <w:rPr>
          <w:rFonts w:ascii="Symbol" w:hAnsi="Symbol"/>
        </w:rPr>
      </w:pPr>
      <w:r>
        <w:t>They</w:t>
      </w:r>
      <w:r>
        <w:rPr>
          <w:spacing w:val="-6"/>
        </w:rPr>
        <w:t xml:space="preserve"> </w:t>
      </w:r>
      <w:r>
        <w:t>have</w:t>
      </w:r>
      <w:r>
        <w:rPr>
          <w:spacing w:val="-7"/>
        </w:rPr>
        <w:t xml:space="preserve"> </w:t>
      </w:r>
      <w:r>
        <w:t>read,</w:t>
      </w:r>
      <w:r>
        <w:rPr>
          <w:spacing w:val="-3"/>
        </w:rPr>
        <w:t xml:space="preserve"> </w:t>
      </w:r>
      <w:r>
        <w:t>and</w:t>
      </w:r>
      <w:r>
        <w:rPr>
          <w:spacing w:val="-6"/>
        </w:rPr>
        <w:t xml:space="preserve"> </w:t>
      </w:r>
      <w:r>
        <w:t>understood</w:t>
      </w:r>
      <w:r>
        <w:rPr>
          <w:spacing w:val="-7"/>
        </w:rPr>
        <w:t xml:space="preserve"> </w:t>
      </w:r>
      <w:r>
        <w:t>the</w:t>
      </w:r>
      <w:r>
        <w:rPr>
          <w:spacing w:val="-6"/>
        </w:rPr>
        <w:t xml:space="preserve"> </w:t>
      </w:r>
      <w:r>
        <w:t>College</w:t>
      </w:r>
      <w:r>
        <w:rPr>
          <w:spacing w:val="-5"/>
        </w:rPr>
        <w:t xml:space="preserve"> </w:t>
      </w:r>
      <w:r>
        <w:t>Employee</w:t>
      </w:r>
      <w:r>
        <w:rPr>
          <w:spacing w:val="-5"/>
        </w:rPr>
        <w:t xml:space="preserve"> </w:t>
      </w:r>
      <w:r>
        <w:t>Acceptable</w:t>
      </w:r>
      <w:r>
        <w:rPr>
          <w:spacing w:val="-5"/>
        </w:rPr>
        <w:t xml:space="preserve"> </w:t>
      </w:r>
      <w:r>
        <w:t>User</w:t>
      </w:r>
      <w:r>
        <w:rPr>
          <w:spacing w:val="-2"/>
        </w:rPr>
        <w:t xml:space="preserve"> Policy/Agreement</w:t>
      </w:r>
    </w:p>
    <w:p w14:paraId="72ABABBC" w14:textId="77777777" w:rsidR="00AA1BBE" w:rsidRDefault="00AA1BBE" w:rsidP="00AA1BBE">
      <w:pPr>
        <w:pStyle w:val="ListParagraph"/>
        <w:numPr>
          <w:ilvl w:val="0"/>
          <w:numId w:val="1"/>
        </w:numPr>
        <w:tabs>
          <w:tab w:val="left" w:pos="1202"/>
        </w:tabs>
        <w:spacing w:line="268" w:lineRule="exact"/>
        <w:ind w:left="1202" w:hanging="282"/>
        <w:rPr>
          <w:rFonts w:ascii="Symbol" w:hAnsi="Symbol"/>
        </w:rPr>
      </w:pPr>
      <w:r>
        <w:rPr>
          <w:spacing w:val="-2"/>
        </w:rPr>
        <w:t>They</w:t>
      </w:r>
      <w:r>
        <w:rPr>
          <w:spacing w:val="-11"/>
        </w:rPr>
        <w:t xml:space="preserve"> </w:t>
      </w:r>
      <w:r>
        <w:rPr>
          <w:spacing w:val="-2"/>
        </w:rPr>
        <w:t>report</w:t>
      </w:r>
      <w:r>
        <w:rPr>
          <w:spacing w:val="-6"/>
        </w:rPr>
        <w:t xml:space="preserve"> </w:t>
      </w:r>
      <w:r>
        <w:rPr>
          <w:spacing w:val="-2"/>
        </w:rPr>
        <w:t>any</w:t>
      </w:r>
      <w:r>
        <w:rPr>
          <w:spacing w:val="-11"/>
        </w:rPr>
        <w:t xml:space="preserve"> </w:t>
      </w:r>
      <w:r>
        <w:rPr>
          <w:spacing w:val="-2"/>
        </w:rPr>
        <w:t>suspected</w:t>
      </w:r>
      <w:r>
        <w:rPr>
          <w:spacing w:val="-8"/>
        </w:rPr>
        <w:t xml:space="preserve"> </w:t>
      </w:r>
      <w:r>
        <w:rPr>
          <w:spacing w:val="-2"/>
        </w:rPr>
        <w:t>misuse</w:t>
      </w:r>
      <w:r>
        <w:rPr>
          <w:spacing w:val="-8"/>
        </w:rPr>
        <w:t xml:space="preserve"> </w:t>
      </w:r>
      <w:r>
        <w:rPr>
          <w:spacing w:val="-2"/>
        </w:rPr>
        <w:t>or</w:t>
      </w:r>
      <w:r>
        <w:rPr>
          <w:spacing w:val="-7"/>
        </w:rPr>
        <w:t xml:space="preserve"> </w:t>
      </w:r>
      <w:r>
        <w:rPr>
          <w:spacing w:val="-2"/>
        </w:rPr>
        <w:t>problem</w:t>
      </w:r>
      <w:r>
        <w:rPr>
          <w:spacing w:val="-7"/>
        </w:rPr>
        <w:t xml:space="preserve"> </w:t>
      </w:r>
      <w:r>
        <w:rPr>
          <w:spacing w:val="-2"/>
        </w:rPr>
        <w:t>to</w:t>
      </w:r>
      <w:r>
        <w:rPr>
          <w:spacing w:val="-10"/>
        </w:rPr>
        <w:t xml:space="preserve"> </w:t>
      </w:r>
      <w:r>
        <w:rPr>
          <w:spacing w:val="-2"/>
        </w:rPr>
        <w:t>the</w:t>
      </w:r>
      <w:r>
        <w:rPr>
          <w:spacing w:val="-8"/>
        </w:rPr>
        <w:t xml:space="preserve"> </w:t>
      </w:r>
      <w:r>
        <w:rPr>
          <w:spacing w:val="-2"/>
        </w:rPr>
        <w:t>appropriate</w:t>
      </w:r>
      <w:r>
        <w:rPr>
          <w:spacing w:val="-10"/>
        </w:rPr>
        <w:t xml:space="preserve"> </w:t>
      </w:r>
      <w:r>
        <w:rPr>
          <w:spacing w:val="-2"/>
        </w:rPr>
        <w:t>person,</w:t>
      </w:r>
      <w:r>
        <w:rPr>
          <w:spacing w:val="-7"/>
        </w:rPr>
        <w:t xml:space="preserve"> </w:t>
      </w:r>
      <w:r>
        <w:rPr>
          <w:spacing w:val="-2"/>
        </w:rPr>
        <w:t>in</w:t>
      </w:r>
      <w:r>
        <w:rPr>
          <w:spacing w:val="-8"/>
        </w:rPr>
        <w:t xml:space="preserve"> </w:t>
      </w:r>
      <w:r>
        <w:rPr>
          <w:spacing w:val="-2"/>
        </w:rPr>
        <w:t>line</w:t>
      </w:r>
      <w:r>
        <w:rPr>
          <w:spacing w:val="-8"/>
        </w:rPr>
        <w:t xml:space="preserve"> </w:t>
      </w:r>
      <w:r>
        <w:rPr>
          <w:spacing w:val="-2"/>
        </w:rPr>
        <w:t>with</w:t>
      </w:r>
      <w:r>
        <w:rPr>
          <w:spacing w:val="-8"/>
        </w:rPr>
        <w:t xml:space="preserve"> </w:t>
      </w:r>
      <w:r>
        <w:rPr>
          <w:spacing w:val="-2"/>
        </w:rPr>
        <w:t>College</w:t>
      </w:r>
      <w:r>
        <w:rPr>
          <w:spacing w:val="-8"/>
        </w:rPr>
        <w:t xml:space="preserve"> </w:t>
      </w:r>
      <w:r>
        <w:rPr>
          <w:spacing w:val="-2"/>
        </w:rPr>
        <w:t>Policy</w:t>
      </w:r>
    </w:p>
    <w:p w14:paraId="3EE830AD" w14:textId="77777777" w:rsidR="00AA1BBE" w:rsidRDefault="00AA1BBE" w:rsidP="00AA1BBE">
      <w:pPr>
        <w:pStyle w:val="ListParagraph"/>
        <w:numPr>
          <w:ilvl w:val="0"/>
          <w:numId w:val="1"/>
        </w:numPr>
        <w:tabs>
          <w:tab w:val="left" w:pos="1202"/>
          <w:tab w:val="left" w:pos="1204"/>
        </w:tabs>
        <w:spacing w:before="1" w:line="237" w:lineRule="auto"/>
        <w:ind w:left="1204" w:right="688"/>
        <w:rPr>
          <w:rFonts w:ascii="Symbol" w:hAnsi="Symbol"/>
        </w:rPr>
      </w:pPr>
      <w:r>
        <w:t>Digital</w:t>
      </w:r>
      <w:r>
        <w:rPr>
          <w:spacing w:val="-10"/>
        </w:rPr>
        <w:t xml:space="preserve"> </w:t>
      </w:r>
      <w:r>
        <w:t>communications</w:t>
      </w:r>
      <w:r>
        <w:rPr>
          <w:spacing w:val="-11"/>
        </w:rPr>
        <w:t xml:space="preserve"> </w:t>
      </w:r>
      <w:r>
        <w:t>with</w:t>
      </w:r>
      <w:r>
        <w:rPr>
          <w:spacing w:val="-10"/>
        </w:rPr>
        <w:t xml:space="preserve"> </w:t>
      </w:r>
      <w:r>
        <w:t>students</w:t>
      </w:r>
      <w:r>
        <w:rPr>
          <w:spacing w:val="-9"/>
        </w:rPr>
        <w:t xml:space="preserve"> </w:t>
      </w:r>
      <w:r>
        <w:t>(email/Virtual</w:t>
      </w:r>
      <w:r>
        <w:rPr>
          <w:spacing w:val="-10"/>
        </w:rPr>
        <w:t xml:space="preserve"> </w:t>
      </w:r>
      <w:r>
        <w:t>Learning</w:t>
      </w:r>
      <w:r>
        <w:rPr>
          <w:spacing w:val="-10"/>
        </w:rPr>
        <w:t xml:space="preserve"> </w:t>
      </w:r>
      <w:r>
        <w:t>Environment</w:t>
      </w:r>
      <w:r>
        <w:rPr>
          <w:spacing w:val="-10"/>
        </w:rPr>
        <w:t xml:space="preserve"> </w:t>
      </w:r>
      <w:r>
        <w:t>(VLE)/voice)</w:t>
      </w:r>
      <w:r>
        <w:rPr>
          <w:spacing w:val="-9"/>
        </w:rPr>
        <w:t xml:space="preserve"> </w:t>
      </w:r>
      <w:r>
        <w:t>should</w:t>
      </w:r>
      <w:r>
        <w:rPr>
          <w:spacing w:val="-10"/>
        </w:rPr>
        <w:t xml:space="preserve"> </w:t>
      </w:r>
      <w:r>
        <w:t xml:space="preserve">be on a professional level and only carried out using official College </w:t>
      </w:r>
      <w:proofErr w:type="gramStart"/>
      <w:r>
        <w:t>systems</w:t>
      </w:r>
      <w:proofErr w:type="gramEnd"/>
    </w:p>
    <w:p w14:paraId="6CA02D8B" w14:textId="77777777" w:rsidR="00AA1BBE" w:rsidRDefault="00AA1BBE" w:rsidP="00AA1BBE">
      <w:pPr>
        <w:pStyle w:val="ListParagraph"/>
        <w:numPr>
          <w:ilvl w:val="0"/>
          <w:numId w:val="1"/>
        </w:numPr>
        <w:tabs>
          <w:tab w:val="left" w:pos="1202"/>
        </w:tabs>
        <w:spacing w:before="2" w:line="269" w:lineRule="exact"/>
        <w:ind w:left="1202" w:hanging="282"/>
        <w:rPr>
          <w:rFonts w:ascii="Symbol" w:hAnsi="Symbol"/>
        </w:rPr>
      </w:pPr>
      <w:r>
        <w:t>E-Safety</w:t>
      </w:r>
      <w:r>
        <w:rPr>
          <w:spacing w:val="-8"/>
        </w:rPr>
        <w:t xml:space="preserve"> </w:t>
      </w:r>
      <w:r>
        <w:t>issues</w:t>
      </w:r>
      <w:r>
        <w:rPr>
          <w:spacing w:val="-6"/>
        </w:rPr>
        <w:t xml:space="preserve"> </w:t>
      </w:r>
      <w:r>
        <w:t>are</w:t>
      </w:r>
      <w:r>
        <w:rPr>
          <w:spacing w:val="-6"/>
        </w:rPr>
        <w:t xml:space="preserve"> </w:t>
      </w:r>
      <w:r>
        <w:t>embedded</w:t>
      </w:r>
      <w:r>
        <w:rPr>
          <w:spacing w:val="-5"/>
        </w:rPr>
        <w:t xml:space="preserve"> </w:t>
      </w:r>
      <w:r>
        <w:t>in</w:t>
      </w:r>
      <w:r>
        <w:rPr>
          <w:spacing w:val="-3"/>
        </w:rPr>
        <w:t xml:space="preserve"> </w:t>
      </w:r>
      <w:r>
        <w:t>aspects</w:t>
      </w:r>
      <w:r>
        <w:rPr>
          <w:spacing w:val="-3"/>
        </w:rPr>
        <w:t xml:space="preserve"> </w:t>
      </w:r>
      <w:r>
        <w:t>of</w:t>
      </w:r>
      <w:r>
        <w:rPr>
          <w:spacing w:val="-5"/>
        </w:rPr>
        <w:t xml:space="preserve"> </w:t>
      </w:r>
      <w:r>
        <w:t>the</w:t>
      </w:r>
      <w:r>
        <w:rPr>
          <w:spacing w:val="-6"/>
        </w:rPr>
        <w:t xml:space="preserve"> </w:t>
      </w:r>
      <w:r>
        <w:t>curriculum</w:t>
      </w:r>
      <w:r>
        <w:rPr>
          <w:spacing w:val="-5"/>
        </w:rPr>
        <w:t xml:space="preserve"> </w:t>
      </w:r>
      <w:r>
        <w:t>and</w:t>
      </w:r>
      <w:r>
        <w:rPr>
          <w:spacing w:val="-4"/>
        </w:rPr>
        <w:t xml:space="preserve"> </w:t>
      </w:r>
      <w:r>
        <w:t>other</w:t>
      </w:r>
      <w:r>
        <w:rPr>
          <w:spacing w:val="-5"/>
        </w:rPr>
        <w:t xml:space="preserve"> </w:t>
      </w:r>
      <w:r>
        <w:t>College</w:t>
      </w:r>
      <w:r>
        <w:rPr>
          <w:spacing w:val="-4"/>
        </w:rPr>
        <w:t xml:space="preserve"> </w:t>
      </w:r>
      <w:proofErr w:type="gramStart"/>
      <w:r>
        <w:rPr>
          <w:spacing w:val="-2"/>
        </w:rPr>
        <w:t>activities</w:t>
      </w:r>
      <w:proofErr w:type="gramEnd"/>
    </w:p>
    <w:p w14:paraId="58001F63" w14:textId="77777777" w:rsidR="00AA1BBE" w:rsidRDefault="00AA1BBE" w:rsidP="00AA1BBE">
      <w:pPr>
        <w:pStyle w:val="ListParagraph"/>
        <w:numPr>
          <w:ilvl w:val="0"/>
          <w:numId w:val="1"/>
        </w:numPr>
        <w:tabs>
          <w:tab w:val="left" w:pos="1202"/>
        </w:tabs>
        <w:spacing w:line="268" w:lineRule="exact"/>
        <w:ind w:left="1202" w:hanging="282"/>
        <w:rPr>
          <w:rFonts w:ascii="Symbol" w:hAnsi="Symbol"/>
          <w:color w:val="FF0000"/>
        </w:rPr>
      </w:pPr>
      <w:r>
        <w:t>Students</w:t>
      </w:r>
      <w:r>
        <w:rPr>
          <w:spacing w:val="-7"/>
        </w:rPr>
        <w:t xml:space="preserve"> </w:t>
      </w:r>
      <w:r>
        <w:t>understand</w:t>
      </w:r>
      <w:r>
        <w:rPr>
          <w:spacing w:val="-5"/>
        </w:rPr>
        <w:t xml:space="preserve"> </w:t>
      </w:r>
      <w:r>
        <w:t>and</w:t>
      </w:r>
      <w:r>
        <w:rPr>
          <w:spacing w:val="-5"/>
        </w:rPr>
        <w:t xml:space="preserve"> </w:t>
      </w:r>
      <w:r>
        <w:t>follow</w:t>
      </w:r>
      <w:r>
        <w:rPr>
          <w:spacing w:val="-5"/>
        </w:rPr>
        <w:t xml:space="preserve"> </w:t>
      </w:r>
      <w:r>
        <w:t>the</w:t>
      </w:r>
      <w:r>
        <w:rPr>
          <w:spacing w:val="-7"/>
        </w:rPr>
        <w:t xml:space="preserve"> </w:t>
      </w:r>
      <w:r>
        <w:t>College</w:t>
      </w:r>
      <w:r>
        <w:rPr>
          <w:spacing w:val="-5"/>
        </w:rPr>
        <w:t xml:space="preserve"> </w:t>
      </w:r>
      <w:r>
        <w:t>e-Safety</w:t>
      </w:r>
      <w:r>
        <w:rPr>
          <w:spacing w:val="-7"/>
        </w:rPr>
        <w:t xml:space="preserve"> </w:t>
      </w:r>
      <w:r>
        <w:t>and</w:t>
      </w:r>
      <w:r>
        <w:rPr>
          <w:spacing w:val="-5"/>
        </w:rPr>
        <w:t xml:space="preserve"> </w:t>
      </w:r>
      <w:r>
        <w:t>Acceptable</w:t>
      </w:r>
      <w:r>
        <w:rPr>
          <w:spacing w:val="-5"/>
        </w:rPr>
        <w:t xml:space="preserve"> </w:t>
      </w:r>
      <w:r>
        <w:t>User</w:t>
      </w:r>
      <w:r>
        <w:rPr>
          <w:spacing w:val="-3"/>
        </w:rPr>
        <w:t xml:space="preserve"> </w:t>
      </w:r>
      <w:r>
        <w:rPr>
          <w:spacing w:val="-2"/>
        </w:rPr>
        <w:t>Policy</w:t>
      </w:r>
    </w:p>
    <w:p w14:paraId="17C0F667" w14:textId="77777777" w:rsidR="00AA1BBE" w:rsidRDefault="00AA1BBE" w:rsidP="00AA1BBE">
      <w:pPr>
        <w:pStyle w:val="ListParagraph"/>
        <w:numPr>
          <w:ilvl w:val="0"/>
          <w:numId w:val="1"/>
        </w:numPr>
        <w:tabs>
          <w:tab w:val="left" w:pos="1202"/>
          <w:tab w:val="left" w:pos="1204"/>
        </w:tabs>
        <w:spacing w:line="237" w:lineRule="auto"/>
        <w:ind w:left="1204" w:right="687"/>
        <w:jc w:val="both"/>
        <w:rPr>
          <w:rFonts w:ascii="Symbol" w:hAnsi="Symbol"/>
        </w:rPr>
      </w:pPr>
      <w:r>
        <w:t>Students have a good understanding of research skills and the need to avoid plagiarism and uphold copyright regulations.</w:t>
      </w:r>
    </w:p>
    <w:p w14:paraId="60B9944C" w14:textId="77777777" w:rsidR="00AA1BBE" w:rsidRDefault="00AA1BBE" w:rsidP="00AA1BBE">
      <w:pPr>
        <w:pStyle w:val="ListParagraph"/>
        <w:numPr>
          <w:ilvl w:val="0"/>
          <w:numId w:val="1"/>
        </w:numPr>
        <w:tabs>
          <w:tab w:val="left" w:pos="1202"/>
          <w:tab w:val="left" w:pos="1204"/>
        </w:tabs>
        <w:spacing w:before="4" w:line="237" w:lineRule="auto"/>
        <w:ind w:left="1204" w:right="692"/>
        <w:jc w:val="both"/>
        <w:rPr>
          <w:rFonts w:ascii="Symbol" w:hAnsi="Symbol"/>
        </w:rPr>
      </w:pPr>
      <w:r>
        <w:t xml:space="preserve">They monitor the use of digital technologies in lessons, extra-curricular and extended College </w:t>
      </w:r>
      <w:proofErr w:type="gramStart"/>
      <w:r>
        <w:rPr>
          <w:spacing w:val="-2"/>
        </w:rPr>
        <w:t>activities</w:t>
      </w:r>
      <w:proofErr w:type="gramEnd"/>
    </w:p>
    <w:p w14:paraId="4A7B215E" w14:textId="77777777" w:rsidR="00AA1BBE" w:rsidRDefault="00AA1BBE" w:rsidP="00AA1BBE">
      <w:pPr>
        <w:pStyle w:val="ListParagraph"/>
        <w:numPr>
          <w:ilvl w:val="0"/>
          <w:numId w:val="1"/>
        </w:numPr>
        <w:tabs>
          <w:tab w:val="left" w:pos="1202"/>
          <w:tab w:val="left" w:pos="1204"/>
        </w:tabs>
        <w:spacing w:before="1"/>
        <w:ind w:left="1204" w:right="689"/>
        <w:jc w:val="both"/>
        <w:rPr>
          <w:rFonts w:ascii="Symbol" w:hAnsi="Symbol"/>
        </w:rPr>
      </w:pPr>
      <w:r>
        <w:t xml:space="preserve">They are aware of e-Safety issues related to the use of mobile phones, cameras and </w:t>
      </w:r>
      <w:proofErr w:type="gramStart"/>
      <w:r>
        <w:t>hand held</w:t>
      </w:r>
      <w:proofErr w:type="gramEnd"/>
      <w:r>
        <w:t xml:space="preserve"> devices and that they monitor their use and implement current College policies with regard to these devices.</w:t>
      </w:r>
    </w:p>
    <w:p w14:paraId="70BBF35B" w14:textId="77777777" w:rsidR="00AA1BBE" w:rsidRDefault="00AA1BBE" w:rsidP="00AA1BBE">
      <w:pPr>
        <w:pStyle w:val="ListParagraph"/>
        <w:numPr>
          <w:ilvl w:val="0"/>
          <w:numId w:val="1"/>
        </w:numPr>
        <w:tabs>
          <w:tab w:val="left" w:pos="1202"/>
          <w:tab w:val="left" w:pos="1204"/>
        </w:tabs>
        <w:spacing w:before="2" w:line="237" w:lineRule="auto"/>
        <w:ind w:left="1204" w:right="691"/>
        <w:jc w:val="both"/>
        <w:rPr>
          <w:rFonts w:ascii="Symbol" w:hAnsi="Symbol"/>
        </w:rPr>
      </w:pPr>
      <w:r>
        <w:t>In</w:t>
      </w:r>
      <w:r>
        <w:rPr>
          <w:spacing w:val="-1"/>
        </w:rPr>
        <w:t xml:space="preserve"> </w:t>
      </w:r>
      <w:r>
        <w:t>lessons where</w:t>
      </w:r>
      <w:r>
        <w:rPr>
          <w:spacing w:val="-1"/>
        </w:rPr>
        <w:t xml:space="preserve"> </w:t>
      </w:r>
      <w:r>
        <w:t>internet</w:t>
      </w:r>
      <w:r>
        <w:rPr>
          <w:spacing w:val="-1"/>
        </w:rPr>
        <w:t xml:space="preserve"> </w:t>
      </w:r>
      <w:r>
        <w:t>use</w:t>
      </w:r>
      <w:r>
        <w:rPr>
          <w:spacing w:val="-1"/>
        </w:rPr>
        <w:t xml:space="preserve"> </w:t>
      </w:r>
      <w:r>
        <w:t>is pre-planned</w:t>
      </w:r>
      <w:r>
        <w:rPr>
          <w:spacing w:val="-1"/>
        </w:rPr>
        <w:t xml:space="preserve"> </w:t>
      </w:r>
      <w:r>
        <w:t>students are</w:t>
      </w:r>
      <w:r>
        <w:rPr>
          <w:spacing w:val="-3"/>
        </w:rPr>
        <w:t xml:space="preserve"> </w:t>
      </w:r>
      <w:r>
        <w:t>guided</w:t>
      </w:r>
      <w:r>
        <w:rPr>
          <w:spacing w:val="-1"/>
        </w:rPr>
        <w:t xml:space="preserve"> </w:t>
      </w:r>
      <w:r>
        <w:t>to</w:t>
      </w:r>
      <w:r>
        <w:rPr>
          <w:spacing w:val="-1"/>
        </w:rPr>
        <w:t xml:space="preserve"> </w:t>
      </w:r>
      <w:r>
        <w:t>sites checked</w:t>
      </w:r>
      <w:r>
        <w:rPr>
          <w:spacing w:val="-1"/>
        </w:rPr>
        <w:t xml:space="preserve"> </w:t>
      </w:r>
      <w:r>
        <w:t>as suitable</w:t>
      </w:r>
      <w:r>
        <w:rPr>
          <w:spacing w:val="-3"/>
        </w:rPr>
        <w:t xml:space="preserve"> </w:t>
      </w:r>
      <w:r>
        <w:t>for their use and that processes are in place for dealing with any unsuitable material that is found in internet searches</w:t>
      </w:r>
    </w:p>
    <w:p w14:paraId="7573CC96" w14:textId="77777777" w:rsidR="00AA1BBE" w:rsidRDefault="00AA1BBE" w:rsidP="00AA1BBE">
      <w:pPr>
        <w:pStyle w:val="BodyText"/>
        <w:spacing w:before="1"/>
      </w:pPr>
    </w:p>
    <w:p w14:paraId="767C914C" w14:textId="77777777" w:rsidR="00AA1BBE" w:rsidRDefault="00AA1BBE" w:rsidP="00AA1BBE">
      <w:pPr>
        <w:pStyle w:val="Heading2"/>
        <w:spacing w:before="1"/>
        <w:ind w:left="842"/>
      </w:pPr>
      <w:r>
        <w:t>Designated</w:t>
      </w:r>
      <w:r>
        <w:rPr>
          <w:spacing w:val="-11"/>
        </w:rPr>
        <w:t xml:space="preserve"> </w:t>
      </w:r>
      <w:r>
        <w:t>Safeguarding</w:t>
      </w:r>
      <w:r>
        <w:rPr>
          <w:spacing w:val="-10"/>
        </w:rPr>
        <w:t xml:space="preserve"> </w:t>
      </w:r>
      <w:r>
        <w:rPr>
          <w:spacing w:val="-4"/>
        </w:rPr>
        <w:t>Lead</w:t>
      </w:r>
    </w:p>
    <w:p w14:paraId="23DF05B9" w14:textId="77777777" w:rsidR="00AA1BBE" w:rsidRDefault="00AA1BBE" w:rsidP="00AA1BBE">
      <w:pPr>
        <w:pStyle w:val="BodyText"/>
        <w:spacing w:before="39"/>
        <w:rPr>
          <w:b/>
        </w:rPr>
      </w:pPr>
    </w:p>
    <w:p w14:paraId="3DEB6073" w14:textId="77777777" w:rsidR="00AA1BBE" w:rsidRDefault="00AA1BBE" w:rsidP="00AA1BBE">
      <w:pPr>
        <w:pStyle w:val="BodyText"/>
        <w:spacing w:line="228" w:lineRule="auto"/>
        <w:ind w:left="842" w:right="721"/>
      </w:pPr>
      <w:r>
        <w:t>The Designated Safeguarding Lead has day-to-day responsibility for e-Safety, and should be aware of the potential for serious safeguarding issues arising from:</w:t>
      </w:r>
    </w:p>
    <w:p w14:paraId="09DFF83E" w14:textId="77777777" w:rsidR="00AA1BBE" w:rsidRDefault="00AA1BBE" w:rsidP="00AA1BBE">
      <w:pPr>
        <w:pStyle w:val="BodyText"/>
        <w:spacing w:before="105"/>
      </w:pPr>
    </w:p>
    <w:p w14:paraId="70431B8B" w14:textId="77777777" w:rsidR="00AA1BBE" w:rsidRDefault="00AA1BBE" w:rsidP="00AA1BBE">
      <w:pPr>
        <w:pStyle w:val="ListParagraph"/>
        <w:numPr>
          <w:ilvl w:val="1"/>
          <w:numId w:val="1"/>
        </w:numPr>
        <w:tabs>
          <w:tab w:val="left" w:pos="1489"/>
        </w:tabs>
        <w:spacing w:line="269" w:lineRule="exact"/>
        <w:ind w:left="1489" w:hanging="285"/>
      </w:pPr>
      <w:r>
        <w:t>Sharing</w:t>
      </w:r>
      <w:r>
        <w:rPr>
          <w:spacing w:val="-7"/>
        </w:rPr>
        <w:t xml:space="preserve"> </w:t>
      </w:r>
      <w:r>
        <w:t>of</w:t>
      </w:r>
      <w:r>
        <w:rPr>
          <w:spacing w:val="-4"/>
        </w:rPr>
        <w:t xml:space="preserve"> </w:t>
      </w:r>
      <w:r>
        <w:t>personal</w:t>
      </w:r>
      <w:r>
        <w:rPr>
          <w:spacing w:val="-6"/>
        </w:rPr>
        <w:t xml:space="preserve"> </w:t>
      </w:r>
      <w:r>
        <w:rPr>
          <w:spacing w:val="-4"/>
        </w:rPr>
        <w:t>data</w:t>
      </w:r>
    </w:p>
    <w:p w14:paraId="5984861A" w14:textId="77777777" w:rsidR="00AA1BBE" w:rsidRDefault="00AA1BBE" w:rsidP="00AA1BBE">
      <w:pPr>
        <w:pStyle w:val="ListParagraph"/>
        <w:numPr>
          <w:ilvl w:val="1"/>
          <w:numId w:val="1"/>
        </w:numPr>
        <w:tabs>
          <w:tab w:val="left" w:pos="1489"/>
        </w:tabs>
        <w:spacing w:line="268" w:lineRule="exact"/>
        <w:ind w:left="1489" w:hanging="285"/>
      </w:pPr>
      <w:r>
        <w:t>Access</w:t>
      </w:r>
      <w:r>
        <w:rPr>
          <w:spacing w:val="-7"/>
        </w:rPr>
        <w:t xml:space="preserve"> </w:t>
      </w:r>
      <w:r>
        <w:t>to</w:t>
      </w:r>
      <w:r>
        <w:rPr>
          <w:spacing w:val="-4"/>
        </w:rPr>
        <w:t xml:space="preserve"> </w:t>
      </w:r>
      <w:r>
        <w:t>illegal</w:t>
      </w:r>
      <w:r>
        <w:rPr>
          <w:spacing w:val="-5"/>
        </w:rPr>
        <w:t xml:space="preserve"> </w:t>
      </w:r>
      <w:r>
        <w:t>/</w:t>
      </w:r>
      <w:r>
        <w:rPr>
          <w:spacing w:val="-2"/>
        </w:rPr>
        <w:t xml:space="preserve"> </w:t>
      </w:r>
      <w:r>
        <w:t>inappropriate</w:t>
      </w:r>
      <w:r>
        <w:rPr>
          <w:spacing w:val="-6"/>
        </w:rPr>
        <w:t xml:space="preserve"> </w:t>
      </w:r>
      <w:r>
        <w:rPr>
          <w:spacing w:val="-2"/>
        </w:rPr>
        <w:t>materials</w:t>
      </w:r>
    </w:p>
    <w:p w14:paraId="4C196EC8" w14:textId="77777777" w:rsidR="00AA1BBE" w:rsidRDefault="00AA1BBE" w:rsidP="00AA1BBE">
      <w:pPr>
        <w:pStyle w:val="ListParagraph"/>
        <w:numPr>
          <w:ilvl w:val="1"/>
          <w:numId w:val="1"/>
        </w:numPr>
        <w:tabs>
          <w:tab w:val="left" w:pos="1489"/>
        </w:tabs>
        <w:spacing w:line="268" w:lineRule="exact"/>
        <w:ind w:left="1489" w:hanging="285"/>
      </w:pPr>
      <w:r>
        <w:t>Inappropriate</w:t>
      </w:r>
      <w:r>
        <w:rPr>
          <w:spacing w:val="-6"/>
        </w:rPr>
        <w:t xml:space="preserve"> </w:t>
      </w:r>
      <w:r>
        <w:t>on-line</w:t>
      </w:r>
      <w:r>
        <w:rPr>
          <w:spacing w:val="-5"/>
        </w:rPr>
        <w:t xml:space="preserve"> </w:t>
      </w:r>
      <w:r>
        <w:t>contact</w:t>
      </w:r>
      <w:r>
        <w:rPr>
          <w:spacing w:val="-6"/>
        </w:rPr>
        <w:t xml:space="preserve"> </w:t>
      </w:r>
      <w:r>
        <w:t>with</w:t>
      </w:r>
      <w:r>
        <w:rPr>
          <w:spacing w:val="-5"/>
        </w:rPr>
        <w:t xml:space="preserve"> </w:t>
      </w:r>
      <w:r>
        <w:t>adults</w:t>
      </w:r>
      <w:r>
        <w:rPr>
          <w:spacing w:val="-8"/>
        </w:rPr>
        <w:t xml:space="preserve"> </w:t>
      </w:r>
      <w:r>
        <w:t>/</w:t>
      </w:r>
      <w:r>
        <w:rPr>
          <w:spacing w:val="-3"/>
        </w:rPr>
        <w:t xml:space="preserve"> </w:t>
      </w:r>
      <w:r>
        <w:rPr>
          <w:spacing w:val="-2"/>
        </w:rPr>
        <w:t>strangers</w:t>
      </w:r>
    </w:p>
    <w:p w14:paraId="06BBD89C" w14:textId="77777777" w:rsidR="00AA1BBE" w:rsidRDefault="00AA1BBE" w:rsidP="00AA1BBE">
      <w:pPr>
        <w:pStyle w:val="ListParagraph"/>
        <w:numPr>
          <w:ilvl w:val="1"/>
          <w:numId w:val="1"/>
        </w:numPr>
        <w:tabs>
          <w:tab w:val="left" w:pos="1489"/>
        </w:tabs>
        <w:spacing w:line="268" w:lineRule="exact"/>
        <w:ind w:left="1489" w:hanging="285"/>
      </w:pPr>
      <w:r>
        <w:t>Potential</w:t>
      </w:r>
      <w:r>
        <w:rPr>
          <w:spacing w:val="-5"/>
        </w:rPr>
        <w:t xml:space="preserve"> </w:t>
      </w:r>
      <w:r>
        <w:t>or</w:t>
      </w:r>
      <w:r>
        <w:rPr>
          <w:spacing w:val="-5"/>
        </w:rPr>
        <w:t xml:space="preserve"> </w:t>
      </w:r>
      <w:r>
        <w:t>actual</w:t>
      </w:r>
      <w:r>
        <w:rPr>
          <w:spacing w:val="-4"/>
        </w:rPr>
        <w:t xml:space="preserve"> </w:t>
      </w:r>
      <w:r>
        <w:t>incidents</w:t>
      </w:r>
      <w:r>
        <w:rPr>
          <w:spacing w:val="-3"/>
        </w:rPr>
        <w:t xml:space="preserve"> </w:t>
      </w:r>
      <w:r>
        <w:t>of</w:t>
      </w:r>
      <w:r>
        <w:rPr>
          <w:spacing w:val="-2"/>
        </w:rPr>
        <w:t xml:space="preserve"> grooming</w:t>
      </w:r>
    </w:p>
    <w:p w14:paraId="6F718600" w14:textId="77777777" w:rsidR="00AA1BBE" w:rsidRDefault="00AA1BBE" w:rsidP="00AA1BBE">
      <w:pPr>
        <w:pStyle w:val="ListParagraph"/>
        <w:numPr>
          <w:ilvl w:val="1"/>
          <w:numId w:val="1"/>
        </w:numPr>
        <w:tabs>
          <w:tab w:val="left" w:pos="1489"/>
        </w:tabs>
        <w:spacing w:line="268" w:lineRule="exact"/>
        <w:ind w:left="1489" w:hanging="285"/>
      </w:pPr>
      <w:r>
        <w:rPr>
          <w:spacing w:val="-2"/>
        </w:rPr>
        <w:t>Cyber-bullying</w:t>
      </w:r>
    </w:p>
    <w:p w14:paraId="712EAA14" w14:textId="77777777" w:rsidR="00AA1BBE" w:rsidRDefault="00AA1BBE" w:rsidP="00AA1BBE">
      <w:pPr>
        <w:pStyle w:val="Heading2"/>
        <w:spacing w:before="252"/>
        <w:ind w:left="842"/>
      </w:pPr>
      <w:r>
        <w:rPr>
          <w:spacing w:val="-2"/>
        </w:rPr>
        <w:t>Students</w:t>
      </w:r>
    </w:p>
    <w:p w14:paraId="263FB9AD" w14:textId="77777777" w:rsidR="00AA1BBE" w:rsidRDefault="00AA1BBE" w:rsidP="00AA1BBE">
      <w:pPr>
        <w:pStyle w:val="BodyText"/>
        <w:spacing w:before="2"/>
        <w:rPr>
          <w:b/>
        </w:rPr>
      </w:pPr>
    </w:p>
    <w:p w14:paraId="75C2F7CA" w14:textId="77777777" w:rsidR="00AA1BBE" w:rsidRDefault="00AA1BBE" w:rsidP="00AA1BBE">
      <w:pPr>
        <w:pStyle w:val="ListParagraph"/>
        <w:numPr>
          <w:ilvl w:val="1"/>
          <w:numId w:val="1"/>
        </w:numPr>
        <w:tabs>
          <w:tab w:val="left" w:pos="1490"/>
        </w:tabs>
        <w:spacing w:line="237" w:lineRule="auto"/>
        <w:ind w:right="685"/>
      </w:pPr>
      <w:r>
        <w:t>Are</w:t>
      </w:r>
      <w:r>
        <w:rPr>
          <w:spacing w:val="-2"/>
        </w:rPr>
        <w:t xml:space="preserve"> </w:t>
      </w:r>
      <w:r>
        <w:t>responsible</w:t>
      </w:r>
      <w:r>
        <w:rPr>
          <w:spacing w:val="-2"/>
        </w:rPr>
        <w:t xml:space="preserve"> </w:t>
      </w:r>
      <w:r>
        <w:t>for using</w:t>
      </w:r>
      <w:r>
        <w:rPr>
          <w:spacing w:val="-4"/>
        </w:rPr>
        <w:t xml:space="preserve"> </w:t>
      </w:r>
      <w:r>
        <w:t>the</w:t>
      </w:r>
      <w:r>
        <w:rPr>
          <w:spacing w:val="-4"/>
        </w:rPr>
        <w:t xml:space="preserve"> </w:t>
      </w:r>
      <w:r>
        <w:t>College</w:t>
      </w:r>
      <w:r>
        <w:rPr>
          <w:spacing w:val="-2"/>
        </w:rPr>
        <w:t xml:space="preserve"> </w:t>
      </w:r>
      <w:r>
        <w:t>ICT</w:t>
      </w:r>
      <w:r>
        <w:rPr>
          <w:spacing w:val="-2"/>
        </w:rPr>
        <w:t xml:space="preserve"> </w:t>
      </w:r>
      <w:r>
        <w:t>systems</w:t>
      </w:r>
      <w:r>
        <w:rPr>
          <w:spacing w:val="-1"/>
        </w:rPr>
        <w:t xml:space="preserve"> </w:t>
      </w:r>
      <w:r>
        <w:t>in</w:t>
      </w:r>
      <w:r>
        <w:rPr>
          <w:spacing w:val="-2"/>
        </w:rPr>
        <w:t xml:space="preserve"> </w:t>
      </w:r>
      <w:r>
        <w:t>accordance</w:t>
      </w:r>
      <w:r>
        <w:rPr>
          <w:spacing w:val="-2"/>
        </w:rPr>
        <w:t xml:space="preserve"> </w:t>
      </w:r>
      <w:r>
        <w:t>with</w:t>
      </w:r>
      <w:r>
        <w:rPr>
          <w:spacing w:val="-6"/>
        </w:rPr>
        <w:t xml:space="preserve"> </w:t>
      </w:r>
      <w:r>
        <w:t>the</w:t>
      </w:r>
      <w:r>
        <w:rPr>
          <w:spacing w:val="-4"/>
        </w:rPr>
        <w:t xml:space="preserve"> </w:t>
      </w:r>
      <w:r>
        <w:t>Student</w:t>
      </w:r>
      <w:r>
        <w:rPr>
          <w:spacing w:val="-2"/>
        </w:rPr>
        <w:t xml:space="preserve"> </w:t>
      </w:r>
      <w:r>
        <w:t>Acceptable User</w:t>
      </w:r>
      <w:r>
        <w:rPr>
          <w:spacing w:val="-3"/>
        </w:rPr>
        <w:t xml:space="preserve"> </w:t>
      </w:r>
      <w:r>
        <w:t>Policy,</w:t>
      </w:r>
      <w:r>
        <w:rPr>
          <w:spacing w:val="-5"/>
        </w:rPr>
        <w:t xml:space="preserve"> </w:t>
      </w:r>
      <w:r>
        <w:t>which</w:t>
      </w:r>
      <w:r>
        <w:rPr>
          <w:spacing w:val="-4"/>
        </w:rPr>
        <w:t xml:space="preserve"> </w:t>
      </w:r>
      <w:r>
        <w:t>they</w:t>
      </w:r>
      <w:r>
        <w:rPr>
          <w:spacing w:val="-8"/>
        </w:rPr>
        <w:t xml:space="preserve"> </w:t>
      </w:r>
      <w:r>
        <w:t>will</w:t>
      </w:r>
      <w:r>
        <w:rPr>
          <w:spacing w:val="-5"/>
        </w:rPr>
        <w:t xml:space="preserve"> </w:t>
      </w:r>
      <w:r>
        <w:t>be</w:t>
      </w:r>
      <w:r>
        <w:rPr>
          <w:spacing w:val="-4"/>
        </w:rPr>
        <w:t xml:space="preserve"> </w:t>
      </w:r>
      <w:r>
        <w:t>expected</w:t>
      </w:r>
      <w:r>
        <w:rPr>
          <w:spacing w:val="-6"/>
        </w:rPr>
        <w:t xml:space="preserve"> </w:t>
      </w:r>
      <w:r>
        <w:t>to</w:t>
      </w:r>
      <w:r>
        <w:rPr>
          <w:spacing w:val="-7"/>
        </w:rPr>
        <w:t xml:space="preserve"> </w:t>
      </w:r>
      <w:r>
        <w:t>sign</w:t>
      </w:r>
      <w:r>
        <w:rPr>
          <w:spacing w:val="-4"/>
        </w:rPr>
        <w:t xml:space="preserve"> </w:t>
      </w:r>
      <w:r>
        <w:t>before</w:t>
      </w:r>
      <w:r>
        <w:rPr>
          <w:spacing w:val="-6"/>
        </w:rPr>
        <w:t xml:space="preserve"> </w:t>
      </w:r>
      <w:r>
        <w:t>being</w:t>
      </w:r>
      <w:r>
        <w:rPr>
          <w:spacing w:val="-4"/>
        </w:rPr>
        <w:t xml:space="preserve"> </w:t>
      </w:r>
      <w:r>
        <w:t>given</w:t>
      </w:r>
      <w:r>
        <w:rPr>
          <w:spacing w:val="-4"/>
        </w:rPr>
        <w:t xml:space="preserve"> </w:t>
      </w:r>
      <w:r>
        <w:t>access</w:t>
      </w:r>
      <w:r>
        <w:rPr>
          <w:spacing w:val="-6"/>
        </w:rPr>
        <w:t xml:space="preserve"> </w:t>
      </w:r>
      <w:r>
        <w:t>to</w:t>
      </w:r>
      <w:r>
        <w:rPr>
          <w:spacing w:val="-6"/>
        </w:rPr>
        <w:t xml:space="preserve"> </w:t>
      </w:r>
      <w:proofErr w:type="gramStart"/>
      <w:r>
        <w:t>College</w:t>
      </w:r>
      <w:proofErr w:type="gramEnd"/>
      <w:r>
        <w:rPr>
          <w:spacing w:val="-4"/>
        </w:rPr>
        <w:t xml:space="preserve"> </w:t>
      </w:r>
      <w:r>
        <w:t>systems</w:t>
      </w:r>
    </w:p>
    <w:p w14:paraId="53A8E755" w14:textId="77777777" w:rsidR="00AA1BBE" w:rsidRDefault="00AA1BBE" w:rsidP="00AA1BBE">
      <w:pPr>
        <w:pStyle w:val="ListParagraph"/>
        <w:numPr>
          <w:ilvl w:val="1"/>
          <w:numId w:val="1"/>
        </w:numPr>
        <w:tabs>
          <w:tab w:val="left" w:pos="1491"/>
        </w:tabs>
        <w:spacing w:before="3" w:line="237" w:lineRule="auto"/>
        <w:ind w:left="1491" w:right="687"/>
      </w:pPr>
      <w:r>
        <w:t>Have a good understanding of research skills and the need to avoid plagiarism and uphold</w:t>
      </w:r>
      <w:r>
        <w:rPr>
          <w:spacing w:val="80"/>
        </w:rPr>
        <w:t xml:space="preserve"> </w:t>
      </w:r>
      <w:r>
        <w:t xml:space="preserve">copyright </w:t>
      </w:r>
      <w:proofErr w:type="gramStart"/>
      <w:r>
        <w:t>regulations</w:t>
      </w:r>
      <w:proofErr w:type="gramEnd"/>
    </w:p>
    <w:p w14:paraId="11BF97C0" w14:textId="77777777" w:rsidR="00AA1BBE" w:rsidRDefault="00AA1BBE" w:rsidP="00AA1BBE">
      <w:pPr>
        <w:pStyle w:val="ListParagraph"/>
        <w:numPr>
          <w:ilvl w:val="1"/>
          <w:numId w:val="1"/>
        </w:numPr>
        <w:tabs>
          <w:tab w:val="left" w:pos="1491"/>
        </w:tabs>
        <w:spacing w:before="4" w:line="237" w:lineRule="auto"/>
        <w:ind w:left="1491" w:right="688"/>
      </w:pPr>
      <w:r>
        <w:t>Need</w:t>
      </w:r>
      <w:r>
        <w:rPr>
          <w:spacing w:val="32"/>
        </w:rPr>
        <w:t xml:space="preserve"> </w:t>
      </w:r>
      <w:r>
        <w:t>to</w:t>
      </w:r>
      <w:r>
        <w:rPr>
          <w:spacing w:val="32"/>
        </w:rPr>
        <w:t xml:space="preserve"> </w:t>
      </w:r>
      <w:r>
        <w:t>understand</w:t>
      </w:r>
      <w:r>
        <w:rPr>
          <w:spacing w:val="29"/>
        </w:rPr>
        <w:t xml:space="preserve"> </w:t>
      </w:r>
      <w:r>
        <w:t>the</w:t>
      </w:r>
      <w:r>
        <w:rPr>
          <w:spacing w:val="30"/>
        </w:rPr>
        <w:t xml:space="preserve"> </w:t>
      </w:r>
      <w:r>
        <w:t>importance</w:t>
      </w:r>
      <w:r>
        <w:rPr>
          <w:spacing w:val="32"/>
        </w:rPr>
        <w:t xml:space="preserve"> </w:t>
      </w:r>
      <w:r>
        <w:t>of</w:t>
      </w:r>
      <w:r>
        <w:rPr>
          <w:spacing w:val="31"/>
        </w:rPr>
        <w:t xml:space="preserve"> </w:t>
      </w:r>
      <w:r>
        <w:t>reporting</w:t>
      </w:r>
      <w:r>
        <w:rPr>
          <w:spacing w:val="29"/>
        </w:rPr>
        <w:t xml:space="preserve"> </w:t>
      </w:r>
      <w:r>
        <w:t>abuse,</w:t>
      </w:r>
      <w:r>
        <w:rPr>
          <w:spacing w:val="31"/>
        </w:rPr>
        <w:t xml:space="preserve"> </w:t>
      </w:r>
      <w:r>
        <w:t>misuse</w:t>
      </w:r>
      <w:r>
        <w:rPr>
          <w:spacing w:val="32"/>
        </w:rPr>
        <w:t xml:space="preserve"> </w:t>
      </w:r>
      <w:r>
        <w:t>or</w:t>
      </w:r>
      <w:r>
        <w:rPr>
          <w:spacing w:val="33"/>
        </w:rPr>
        <w:t xml:space="preserve"> </w:t>
      </w:r>
      <w:r>
        <w:t>access</w:t>
      </w:r>
      <w:r>
        <w:rPr>
          <w:spacing w:val="32"/>
        </w:rPr>
        <w:t xml:space="preserve"> </w:t>
      </w:r>
      <w:r>
        <w:t>to</w:t>
      </w:r>
      <w:r>
        <w:rPr>
          <w:spacing w:val="32"/>
        </w:rPr>
        <w:t xml:space="preserve"> </w:t>
      </w:r>
      <w:r>
        <w:t xml:space="preserve">inappropriate materials and know how to do </w:t>
      </w:r>
      <w:proofErr w:type="gramStart"/>
      <w:r>
        <w:t>so</w:t>
      </w:r>
      <w:proofErr w:type="gramEnd"/>
    </w:p>
    <w:p w14:paraId="7E2D5B7E" w14:textId="77777777" w:rsidR="00AA1BBE" w:rsidRDefault="00AA1BBE" w:rsidP="00AA1BBE">
      <w:pPr>
        <w:spacing w:line="237" w:lineRule="auto"/>
        <w:sectPr w:rsidR="00AA1BBE" w:rsidSect="009E2C20">
          <w:headerReference w:type="default" r:id="rId33"/>
          <w:footerReference w:type="default" r:id="rId34"/>
          <w:pgSz w:w="11920" w:h="16850"/>
          <w:pgMar w:top="1440" w:right="160" w:bottom="1540" w:left="460" w:header="278" w:footer="1358" w:gutter="0"/>
          <w:pgBorders w:offsetFrom="page">
            <w:top w:val="single" w:sz="24" w:space="24" w:color="auto"/>
            <w:left w:val="single" w:sz="24" w:space="24" w:color="auto"/>
            <w:bottom w:val="single" w:sz="24" w:space="24" w:color="auto"/>
            <w:right w:val="single" w:sz="24" w:space="24" w:color="auto"/>
          </w:pgBorders>
          <w:cols w:space="720"/>
        </w:sectPr>
      </w:pPr>
    </w:p>
    <w:p w14:paraId="2D1BDA33" w14:textId="77777777" w:rsidR="00AA1BBE" w:rsidRDefault="00AA1BBE" w:rsidP="00AA1BBE">
      <w:pPr>
        <w:pStyle w:val="ListParagraph"/>
        <w:numPr>
          <w:ilvl w:val="1"/>
          <w:numId w:val="1"/>
        </w:numPr>
        <w:tabs>
          <w:tab w:val="left" w:pos="1488"/>
        </w:tabs>
        <w:spacing w:before="14" w:line="237" w:lineRule="auto"/>
        <w:ind w:left="1488" w:right="690"/>
        <w:jc w:val="both"/>
      </w:pPr>
      <w:r>
        <w:lastRenderedPageBreak/>
        <w:t>Will</w:t>
      </w:r>
      <w:r>
        <w:rPr>
          <w:spacing w:val="-5"/>
        </w:rPr>
        <w:t xml:space="preserve"> </w:t>
      </w:r>
      <w:r>
        <w:t>be</w:t>
      </w:r>
      <w:r>
        <w:rPr>
          <w:spacing w:val="-4"/>
        </w:rPr>
        <w:t xml:space="preserve"> </w:t>
      </w:r>
      <w:r>
        <w:t>expected</w:t>
      </w:r>
      <w:r>
        <w:rPr>
          <w:spacing w:val="-7"/>
        </w:rPr>
        <w:t xml:space="preserve"> </w:t>
      </w:r>
      <w:r>
        <w:t>to</w:t>
      </w:r>
      <w:r>
        <w:rPr>
          <w:spacing w:val="-4"/>
        </w:rPr>
        <w:t xml:space="preserve"> </w:t>
      </w:r>
      <w:r>
        <w:t>know</w:t>
      </w:r>
      <w:r>
        <w:rPr>
          <w:spacing w:val="-7"/>
        </w:rPr>
        <w:t xml:space="preserve"> </w:t>
      </w:r>
      <w:r>
        <w:t>and</w:t>
      </w:r>
      <w:r>
        <w:rPr>
          <w:spacing w:val="-4"/>
        </w:rPr>
        <w:t xml:space="preserve"> </w:t>
      </w:r>
      <w:r>
        <w:t>understand</w:t>
      </w:r>
      <w:r>
        <w:rPr>
          <w:spacing w:val="-6"/>
        </w:rPr>
        <w:t xml:space="preserve"> </w:t>
      </w:r>
      <w:r>
        <w:t>College</w:t>
      </w:r>
      <w:r>
        <w:rPr>
          <w:spacing w:val="-7"/>
        </w:rPr>
        <w:t xml:space="preserve"> </w:t>
      </w:r>
      <w:r>
        <w:t>policies</w:t>
      </w:r>
      <w:r>
        <w:rPr>
          <w:spacing w:val="-4"/>
        </w:rPr>
        <w:t xml:space="preserve"> </w:t>
      </w:r>
      <w:r>
        <w:t>on</w:t>
      </w:r>
      <w:r>
        <w:rPr>
          <w:spacing w:val="-4"/>
        </w:rPr>
        <w:t xml:space="preserve"> </w:t>
      </w:r>
      <w:r>
        <w:t>the</w:t>
      </w:r>
      <w:r>
        <w:rPr>
          <w:spacing w:val="-6"/>
        </w:rPr>
        <w:t xml:space="preserve"> </w:t>
      </w:r>
      <w:r>
        <w:t>use</w:t>
      </w:r>
      <w:r>
        <w:rPr>
          <w:spacing w:val="-4"/>
        </w:rPr>
        <w:t xml:space="preserve"> </w:t>
      </w:r>
      <w:r>
        <w:t>of</w:t>
      </w:r>
      <w:r>
        <w:rPr>
          <w:spacing w:val="-5"/>
        </w:rPr>
        <w:t xml:space="preserve"> </w:t>
      </w:r>
      <w:r>
        <w:t>mobile</w:t>
      </w:r>
      <w:r>
        <w:rPr>
          <w:spacing w:val="-4"/>
        </w:rPr>
        <w:t xml:space="preserve"> </w:t>
      </w:r>
      <w:r>
        <w:t>phones,</w:t>
      </w:r>
      <w:r>
        <w:rPr>
          <w:spacing w:val="-2"/>
        </w:rPr>
        <w:t xml:space="preserve"> </w:t>
      </w:r>
      <w:r>
        <w:t xml:space="preserve">digital cameras and </w:t>
      </w:r>
      <w:proofErr w:type="gramStart"/>
      <w:r>
        <w:t>hand held</w:t>
      </w:r>
      <w:proofErr w:type="gramEnd"/>
      <w:r>
        <w:t xml:space="preserve"> devices. They should also know and understand College policies on the taking / use of images and on cyber-</w:t>
      </w:r>
      <w:proofErr w:type="gramStart"/>
      <w:r>
        <w:t>bullying</w:t>
      </w:r>
      <w:proofErr w:type="gramEnd"/>
    </w:p>
    <w:p w14:paraId="1A987446" w14:textId="77777777" w:rsidR="00AA1BBE" w:rsidRDefault="00AA1BBE" w:rsidP="00AA1BBE">
      <w:pPr>
        <w:pStyle w:val="BodyText"/>
      </w:pPr>
    </w:p>
    <w:p w14:paraId="65B16CBB" w14:textId="77777777" w:rsidR="00AA1BBE" w:rsidRDefault="00AA1BBE" w:rsidP="00AA1BBE">
      <w:pPr>
        <w:pStyle w:val="BodyText"/>
        <w:spacing w:before="6"/>
      </w:pPr>
    </w:p>
    <w:p w14:paraId="62A530D3" w14:textId="77777777" w:rsidR="00AA1BBE" w:rsidRDefault="00AA1BBE" w:rsidP="00AA1BBE">
      <w:pPr>
        <w:pStyle w:val="ListParagraph"/>
        <w:numPr>
          <w:ilvl w:val="1"/>
          <w:numId w:val="1"/>
        </w:numPr>
        <w:tabs>
          <w:tab w:val="left" w:pos="1489"/>
        </w:tabs>
        <w:spacing w:line="237" w:lineRule="auto"/>
        <w:ind w:left="1489" w:right="689"/>
        <w:jc w:val="both"/>
      </w:pPr>
      <w:r>
        <w:t xml:space="preserve">Should understand the importance of adopting good e-Safety practice when using digital technologies out of </w:t>
      </w:r>
      <w:proofErr w:type="gramStart"/>
      <w:r>
        <w:t>College</w:t>
      </w:r>
      <w:proofErr w:type="gramEnd"/>
      <w:r>
        <w:t xml:space="preserve"> and </w:t>
      </w:r>
      <w:proofErr w:type="spellStart"/>
      <w:r>
        <w:t>realise</w:t>
      </w:r>
      <w:proofErr w:type="spellEnd"/>
      <w:r>
        <w:t xml:space="preserve"> that the College’s e-Safety Policy covers their actions out of College, if related to their membership of the College</w:t>
      </w:r>
    </w:p>
    <w:p w14:paraId="764F0842" w14:textId="77777777" w:rsidR="00AA1BBE" w:rsidRDefault="00AA1BBE" w:rsidP="00AA1BBE">
      <w:pPr>
        <w:pStyle w:val="BodyText"/>
        <w:spacing w:before="2"/>
      </w:pPr>
    </w:p>
    <w:p w14:paraId="79D27D8D" w14:textId="72FEFBCD" w:rsidR="00BA244B" w:rsidRDefault="00BA244B" w:rsidP="00AA1BBE"/>
    <w:sectPr w:rsidR="00BA244B" w:rsidSect="009E2C20">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FA87" w14:textId="77777777" w:rsidR="0069676E" w:rsidRDefault="0069676E" w:rsidP="00AA1BBE">
      <w:r>
        <w:separator/>
      </w:r>
    </w:p>
  </w:endnote>
  <w:endnote w:type="continuationSeparator" w:id="0">
    <w:p w14:paraId="45E0F434" w14:textId="77777777" w:rsidR="0069676E" w:rsidRDefault="0069676E" w:rsidP="00AA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8C8F" w14:textId="0E813DB4" w:rsidR="00B74533" w:rsidRDefault="00B74533">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FDBC" w14:textId="19864D97" w:rsidR="00B74533" w:rsidRDefault="00B74533">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0B72" w14:textId="4DDFFA4F" w:rsidR="00B74533" w:rsidRDefault="00B74533">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696D" w14:textId="3C9FE1F0" w:rsidR="00B74533" w:rsidRDefault="00B7453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939D" w14:textId="57876499" w:rsidR="00B74533" w:rsidRDefault="00B7453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63B6" w14:textId="16AD5C5D" w:rsidR="00B74533" w:rsidRDefault="00B7453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CD6D" w14:textId="2410F98A" w:rsidR="00B74533" w:rsidRDefault="00B7453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3809" w14:textId="0582BC49" w:rsidR="00B74533" w:rsidRDefault="00B74533">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A2F2" w14:textId="29C446E8" w:rsidR="00B74533" w:rsidRDefault="00B74533">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BA01" w14:textId="3086FBA3" w:rsidR="00B74533" w:rsidRDefault="00B74533">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E9E8" w14:textId="66493F33" w:rsidR="00B74533" w:rsidRDefault="00B74533">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E29C" w14:textId="04B5BFE2" w:rsidR="00B74533" w:rsidRDefault="00B7453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2526" w14:textId="77777777" w:rsidR="0069676E" w:rsidRDefault="0069676E" w:rsidP="00AA1BBE">
      <w:r>
        <w:separator/>
      </w:r>
    </w:p>
  </w:footnote>
  <w:footnote w:type="continuationSeparator" w:id="0">
    <w:p w14:paraId="04B452B4" w14:textId="77777777" w:rsidR="0069676E" w:rsidRDefault="0069676E" w:rsidP="00AA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A4D9" w14:textId="4165321D" w:rsidR="00B74533" w:rsidRDefault="00B74533">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F64A" w14:textId="1009D7E9" w:rsidR="00B74533" w:rsidRDefault="00B74533">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5BA0" w14:textId="6C45CB73" w:rsidR="00B74533" w:rsidRDefault="00B74533">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BADF" w14:textId="5F3758F6" w:rsidR="00B74533" w:rsidRDefault="00B7453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AAD1" w14:textId="44066367" w:rsidR="00B74533" w:rsidRDefault="00B7453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F7AD" w14:textId="075052F0" w:rsidR="00B74533" w:rsidRDefault="00B7453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E0CC" w14:textId="58EAD8E5" w:rsidR="00B74533" w:rsidRDefault="00B74533">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56B9" w14:textId="3B5E7F1E" w:rsidR="00B74533" w:rsidRDefault="00B74533">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B5BC" w14:textId="7ED118B8" w:rsidR="00B74533" w:rsidRDefault="00B74533">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8D79" w14:textId="7D8E6785" w:rsidR="00B74533" w:rsidRDefault="00B74533">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A78B" w14:textId="434F9C2E" w:rsidR="00B74533" w:rsidRDefault="00B74533">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6539" w14:textId="11236B6D" w:rsidR="00B74533" w:rsidRDefault="00B7453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572"/>
    <w:multiLevelType w:val="hybridMultilevel"/>
    <w:tmpl w:val="653657DA"/>
    <w:lvl w:ilvl="0" w:tplc="BAD63F86">
      <w:numFmt w:val="bullet"/>
      <w:lvlText w:val=""/>
      <w:lvlJc w:val="left"/>
      <w:pPr>
        <w:ind w:left="1203" w:hanging="284"/>
      </w:pPr>
      <w:rPr>
        <w:rFonts w:ascii="Symbol" w:eastAsia="Symbol" w:hAnsi="Symbol" w:cs="Symbol" w:hint="default"/>
        <w:spacing w:val="0"/>
        <w:w w:val="100"/>
        <w:lang w:val="en-US" w:eastAsia="en-US" w:bidi="ar-SA"/>
      </w:rPr>
    </w:lvl>
    <w:lvl w:ilvl="1" w:tplc="493E4BE6">
      <w:numFmt w:val="bullet"/>
      <w:lvlText w:val=""/>
      <w:lvlJc w:val="left"/>
      <w:pPr>
        <w:ind w:left="1490" w:hanging="286"/>
      </w:pPr>
      <w:rPr>
        <w:rFonts w:ascii="Symbol" w:eastAsia="Symbol" w:hAnsi="Symbol" w:cs="Symbol" w:hint="default"/>
        <w:b w:val="0"/>
        <w:bCs w:val="0"/>
        <w:i w:val="0"/>
        <w:iCs w:val="0"/>
        <w:spacing w:val="0"/>
        <w:w w:val="100"/>
        <w:sz w:val="22"/>
        <w:szCs w:val="22"/>
        <w:lang w:val="en-US" w:eastAsia="en-US" w:bidi="ar-SA"/>
      </w:rPr>
    </w:lvl>
    <w:lvl w:ilvl="2" w:tplc="1594472E">
      <w:numFmt w:val="bullet"/>
      <w:lvlText w:val="•"/>
      <w:lvlJc w:val="left"/>
      <w:pPr>
        <w:ind w:left="2587" w:hanging="286"/>
      </w:pPr>
      <w:rPr>
        <w:rFonts w:hint="default"/>
        <w:lang w:val="en-US" w:eastAsia="en-US" w:bidi="ar-SA"/>
      </w:rPr>
    </w:lvl>
    <w:lvl w:ilvl="3" w:tplc="0AD625D0">
      <w:numFmt w:val="bullet"/>
      <w:lvlText w:val="•"/>
      <w:lvlJc w:val="left"/>
      <w:pPr>
        <w:ind w:left="3675" w:hanging="286"/>
      </w:pPr>
      <w:rPr>
        <w:rFonts w:hint="default"/>
        <w:lang w:val="en-US" w:eastAsia="en-US" w:bidi="ar-SA"/>
      </w:rPr>
    </w:lvl>
    <w:lvl w:ilvl="4" w:tplc="044C47BA">
      <w:numFmt w:val="bullet"/>
      <w:lvlText w:val="•"/>
      <w:lvlJc w:val="left"/>
      <w:pPr>
        <w:ind w:left="4763" w:hanging="286"/>
      </w:pPr>
      <w:rPr>
        <w:rFonts w:hint="default"/>
        <w:lang w:val="en-US" w:eastAsia="en-US" w:bidi="ar-SA"/>
      </w:rPr>
    </w:lvl>
    <w:lvl w:ilvl="5" w:tplc="152E03F6">
      <w:numFmt w:val="bullet"/>
      <w:lvlText w:val="•"/>
      <w:lvlJc w:val="left"/>
      <w:pPr>
        <w:ind w:left="5851" w:hanging="286"/>
      </w:pPr>
      <w:rPr>
        <w:rFonts w:hint="default"/>
        <w:lang w:val="en-US" w:eastAsia="en-US" w:bidi="ar-SA"/>
      </w:rPr>
    </w:lvl>
    <w:lvl w:ilvl="6" w:tplc="2D8CDE7C">
      <w:numFmt w:val="bullet"/>
      <w:lvlText w:val="•"/>
      <w:lvlJc w:val="left"/>
      <w:pPr>
        <w:ind w:left="6939" w:hanging="286"/>
      </w:pPr>
      <w:rPr>
        <w:rFonts w:hint="default"/>
        <w:lang w:val="en-US" w:eastAsia="en-US" w:bidi="ar-SA"/>
      </w:rPr>
    </w:lvl>
    <w:lvl w:ilvl="7" w:tplc="B7AA99F2">
      <w:numFmt w:val="bullet"/>
      <w:lvlText w:val="•"/>
      <w:lvlJc w:val="left"/>
      <w:pPr>
        <w:ind w:left="8027" w:hanging="286"/>
      </w:pPr>
      <w:rPr>
        <w:rFonts w:hint="default"/>
        <w:lang w:val="en-US" w:eastAsia="en-US" w:bidi="ar-SA"/>
      </w:rPr>
    </w:lvl>
    <w:lvl w:ilvl="8" w:tplc="54745F3E">
      <w:numFmt w:val="bullet"/>
      <w:lvlText w:val="•"/>
      <w:lvlJc w:val="left"/>
      <w:pPr>
        <w:ind w:left="9115" w:hanging="286"/>
      </w:pPr>
      <w:rPr>
        <w:rFonts w:hint="default"/>
        <w:lang w:val="en-US" w:eastAsia="en-US" w:bidi="ar-SA"/>
      </w:rPr>
    </w:lvl>
  </w:abstractNum>
  <w:abstractNum w:abstractNumId="1" w15:restartNumberingAfterBreak="0">
    <w:nsid w:val="1C6A5420"/>
    <w:multiLevelType w:val="hybridMultilevel"/>
    <w:tmpl w:val="3C60781A"/>
    <w:lvl w:ilvl="0" w:tplc="EBBAC06C">
      <w:numFmt w:val="bullet"/>
      <w:lvlText w:val=""/>
      <w:lvlJc w:val="left"/>
      <w:pPr>
        <w:ind w:left="1561" w:hanging="361"/>
      </w:pPr>
      <w:rPr>
        <w:rFonts w:ascii="Symbol" w:eastAsia="Symbol" w:hAnsi="Symbol" w:cs="Symbol" w:hint="default"/>
        <w:b w:val="0"/>
        <w:bCs w:val="0"/>
        <w:i w:val="0"/>
        <w:iCs w:val="0"/>
        <w:spacing w:val="0"/>
        <w:w w:val="100"/>
        <w:sz w:val="22"/>
        <w:szCs w:val="22"/>
        <w:lang w:val="en-US" w:eastAsia="en-US" w:bidi="ar-SA"/>
      </w:rPr>
    </w:lvl>
    <w:lvl w:ilvl="1" w:tplc="87426142">
      <w:numFmt w:val="bullet"/>
      <w:lvlText w:val="•"/>
      <w:lvlJc w:val="left"/>
      <w:pPr>
        <w:ind w:left="2533" w:hanging="361"/>
      </w:pPr>
      <w:rPr>
        <w:rFonts w:hint="default"/>
        <w:lang w:val="en-US" w:eastAsia="en-US" w:bidi="ar-SA"/>
      </w:rPr>
    </w:lvl>
    <w:lvl w:ilvl="2" w:tplc="74846D84">
      <w:numFmt w:val="bullet"/>
      <w:lvlText w:val="•"/>
      <w:lvlJc w:val="left"/>
      <w:pPr>
        <w:ind w:left="3506" w:hanging="361"/>
      </w:pPr>
      <w:rPr>
        <w:rFonts w:hint="default"/>
        <w:lang w:val="en-US" w:eastAsia="en-US" w:bidi="ar-SA"/>
      </w:rPr>
    </w:lvl>
    <w:lvl w:ilvl="3" w:tplc="D968E294">
      <w:numFmt w:val="bullet"/>
      <w:lvlText w:val="•"/>
      <w:lvlJc w:val="left"/>
      <w:pPr>
        <w:ind w:left="4479" w:hanging="361"/>
      </w:pPr>
      <w:rPr>
        <w:rFonts w:hint="default"/>
        <w:lang w:val="en-US" w:eastAsia="en-US" w:bidi="ar-SA"/>
      </w:rPr>
    </w:lvl>
    <w:lvl w:ilvl="4" w:tplc="F174716C">
      <w:numFmt w:val="bullet"/>
      <w:lvlText w:val="•"/>
      <w:lvlJc w:val="left"/>
      <w:pPr>
        <w:ind w:left="5452" w:hanging="361"/>
      </w:pPr>
      <w:rPr>
        <w:rFonts w:hint="default"/>
        <w:lang w:val="en-US" w:eastAsia="en-US" w:bidi="ar-SA"/>
      </w:rPr>
    </w:lvl>
    <w:lvl w:ilvl="5" w:tplc="AF9A544E">
      <w:numFmt w:val="bullet"/>
      <w:lvlText w:val="•"/>
      <w:lvlJc w:val="left"/>
      <w:pPr>
        <w:ind w:left="6425" w:hanging="361"/>
      </w:pPr>
      <w:rPr>
        <w:rFonts w:hint="default"/>
        <w:lang w:val="en-US" w:eastAsia="en-US" w:bidi="ar-SA"/>
      </w:rPr>
    </w:lvl>
    <w:lvl w:ilvl="6" w:tplc="9E34A0E4">
      <w:numFmt w:val="bullet"/>
      <w:lvlText w:val="•"/>
      <w:lvlJc w:val="left"/>
      <w:pPr>
        <w:ind w:left="7398" w:hanging="361"/>
      </w:pPr>
      <w:rPr>
        <w:rFonts w:hint="default"/>
        <w:lang w:val="en-US" w:eastAsia="en-US" w:bidi="ar-SA"/>
      </w:rPr>
    </w:lvl>
    <w:lvl w:ilvl="7" w:tplc="FCD8AE6A">
      <w:numFmt w:val="bullet"/>
      <w:lvlText w:val="•"/>
      <w:lvlJc w:val="left"/>
      <w:pPr>
        <w:ind w:left="8371" w:hanging="361"/>
      </w:pPr>
      <w:rPr>
        <w:rFonts w:hint="default"/>
        <w:lang w:val="en-US" w:eastAsia="en-US" w:bidi="ar-SA"/>
      </w:rPr>
    </w:lvl>
    <w:lvl w:ilvl="8" w:tplc="94700F34">
      <w:numFmt w:val="bullet"/>
      <w:lvlText w:val="•"/>
      <w:lvlJc w:val="left"/>
      <w:pPr>
        <w:ind w:left="9344" w:hanging="361"/>
      </w:pPr>
      <w:rPr>
        <w:rFonts w:hint="default"/>
        <w:lang w:val="en-US" w:eastAsia="en-US" w:bidi="ar-SA"/>
      </w:rPr>
    </w:lvl>
  </w:abstractNum>
  <w:abstractNum w:abstractNumId="2" w15:restartNumberingAfterBreak="0">
    <w:nsid w:val="21A314E7"/>
    <w:multiLevelType w:val="hybridMultilevel"/>
    <w:tmpl w:val="07A48FC6"/>
    <w:lvl w:ilvl="0" w:tplc="05F4BAEE">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1" w:tplc="C9E843AA">
      <w:numFmt w:val="bullet"/>
      <w:lvlText w:val="•"/>
      <w:lvlJc w:val="left"/>
      <w:pPr>
        <w:ind w:left="2533" w:hanging="360"/>
      </w:pPr>
      <w:rPr>
        <w:rFonts w:hint="default"/>
        <w:lang w:val="en-US" w:eastAsia="en-US" w:bidi="ar-SA"/>
      </w:rPr>
    </w:lvl>
    <w:lvl w:ilvl="2" w:tplc="4364B3C8">
      <w:numFmt w:val="bullet"/>
      <w:lvlText w:val="•"/>
      <w:lvlJc w:val="left"/>
      <w:pPr>
        <w:ind w:left="3506" w:hanging="360"/>
      </w:pPr>
      <w:rPr>
        <w:rFonts w:hint="default"/>
        <w:lang w:val="en-US" w:eastAsia="en-US" w:bidi="ar-SA"/>
      </w:rPr>
    </w:lvl>
    <w:lvl w:ilvl="3" w:tplc="7116D4B6">
      <w:numFmt w:val="bullet"/>
      <w:lvlText w:val="•"/>
      <w:lvlJc w:val="left"/>
      <w:pPr>
        <w:ind w:left="4479" w:hanging="360"/>
      </w:pPr>
      <w:rPr>
        <w:rFonts w:hint="default"/>
        <w:lang w:val="en-US" w:eastAsia="en-US" w:bidi="ar-SA"/>
      </w:rPr>
    </w:lvl>
    <w:lvl w:ilvl="4" w:tplc="03A8920C">
      <w:numFmt w:val="bullet"/>
      <w:lvlText w:val="•"/>
      <w:lvlJc w:val="left"/>
      <w:pPr>
        <w:ind w:left="5452" w:hanging="360"/>
      </w:pPr>
      <w:rPr>
        <w:rFonts w:hint="default"/>
        <w:lang w:val="en-US" w:eastAsia="en-US" w:bidi="ar-SA"/>
      </w:rPr>
    </w:lvl>
    <w:lvl w:ilvl="5" w:tplc="83B8CBFC">
      <w:numFmt w:val="bullet"/>
      <w:lvlText w:val="•"/>
      <w:lvlJc w:val="left"/>
      <w:pPr>
        <w:ind w:left="6425" w:hanging="360"/>
      </w:pPr>
      <w:rPr>
        <w:rFonts w:hint="default"/>
        <w:lang w:val="en-US" w:eastAsia="en-US" w:bidi="ar-SA"/>
      </w:rPr>
    </w:lvl>
    <w:lvl w:ilvl="6" w:tplc="1E96C8E0">
      <w:numFmt w:val="bullet"/>
      <w:lvlText w:val="•"/>
      <w:lvlJc w:val="left"/>
      <w:pPr>
        <w:ind w:left="7398" w:hanging="360"/>
      </w:pPr>
      <w:rPr>
        <w:rFonts w:hint="default"/>
        <w:lang w:val="en-US" w:eastAsia="en-US" w:bidi="ar-SA"/>
      </w:rPr>
    </w:lvl>
    <w:lvl w:ilvl="7" w:tplc="B7F4A96C">
      <w:numFmt w:val="bullet"/>
      <w:lvlText w:val="•"/>
      <w:lvlJc w:val="left"/>
      <w:pPr>
        <w:ind w:left="8371" w:hanging="360"/>
      </w:pPr>
      <w:rPr>
        <w:rFonts w:hint="default"/>
        <w:lang w:val="en-US" w:eastAsia="en-US" w:bidi="ar-SA"/>
      </w:rPr>
    </w:lvl>
    <w:lvl w:ilvl="8" w:tplc="2814DF84">
      <w:numFmt w:val="bullet"/>
      <w:lvlText w:val="•"/>
      <w:lvlJc w:val="left"/>
      <w:pPr>
        <w:ind w:left="9344" w:hanging="360"/>
      </w:pPr>
      <w:rPr>
        <w:rFonts w:hint="default"/>
        <w:lang w:val="en-US" w:eastAsia="en-US" w:bidi="ar-SA"/>
      </w:rPr>
    </w:lvl>
  </w:abstractNum>
  <w:abstractNum w:abstractNumId="3" w15:restartNumberingAfterBreak="0">
    <w:nsid w:val="283A7903"/>
    <w:multiLevelType w:val="hybridMultilevel"/>
    <w:tmpl w:val="616839D6"/>
    <w:lvl w:ilvl="0" w:tplc="49C0BDEC">
      <w:start w:val="1"/>
      <w:numFmt w:val="decimal"/>
      <w:lvlText w:val="%1."/>
      <w:lvlJc w:val="left"/>
      <w:pPr>
        <w:ind w:left="840" w:hanging="360"/>
        <w:jc w:val="left"/>
      </w:pPr>
      <w:rPr>
        <w:rFonts w:ascii="Arial" w:eastAsia="Arial" w:hAnsi="Arial" w:cs="Arial" w:hint="default"/>
        <w:b/>
        <w:bCs/>
        <w:i w:val="0"/>
        <w:iCs w:val="0"/>
        <w:spacing w:val="-1"/>
        <w:w w:val="100"/>
        <w:sz w:val="28"/>
        <w:szCs w:val="28"/>
        <w:lang w:val="en-US" w:eastAsia="en-US" w:bidi="ar-SA"/>
      </w:rPr>
    </w:lvl>
    <w:lvl w:ilvl="1" w:tplc="964A2A82">
      <w:numFmt w:val="bullet"/>
      <w:lvlText w:val="•"/>
      <w:lvlJc w:val="left"/>
      <w:pPr>
        <w:ind w:left="1885" w:hanging="360"/>
      </w:pPr>
      <w:rPr>
        <w:rFonts w:hint="default"/>
        <w:lang w:val="en-US" w:eastAsia="en-US" w:bidi="ar-SA"/>
      </w:rPr>
    </w:lvl>
    <w:lvl w:ilvl="2" w:tplc="021C2500">
      <w:numFmt w:val="bullet"/>
      <w:lvlText w:val="•"/>
      <w:lvlJc w:val="left"/>
      <w:pPr>
        <w:ind w:left="2930" w:hanging="360"/>
      </w:pPr>
      <w:rPr>
        <w:rFonts w:hint="default"/>
        <w:lang w:val="en-US" w:eastAsia="en-US" w:bidi="ar-SA"/>
      </w:rPr>
    </w:lvl>
    <w:lvl w:ilvl="3" w:tplc="FAF8AD3A">
      <w:numFmt w:val="bullet"/>
      <w:lvlText w:val="•"/>
      <w:lvlJc w:val="left"/>
      <w:pPr>
        <w:ind w:left="3975" w:hanging="360"/>
      </w:pPr>
      <w:rPr>
        <w:rFonts w:hint="default"/>
        <w:lang w:val="en-US" w:eastAsia="en-US" w:bidi="ar-SA"/>
      </w:rPr>
    </w:lvl>
    <w:lvl w:ilvl="4" w:tplc="1CA4387C">
      <w:numFmt w:val="bullet"/>
      <w:lvlText w:val="•"/>
      <w:lvlJc w:val="left"/>
      <w:pPr>
        <w:ind w:left="5020" w:hanging="360"/>
      </w:pPr>
      <w:rPr>
        <w:rFonts w:hint="default"/>
        <w:lang w:val="en-US" w:eastAsia="en-US" w:bidi="ar-SA"/>
      </w:rPr>
    </w:lvl>
    <w:lvl w:ilvl="5" w:tplc="47EEDF4C">
      <w:numFmt w:val="bullet"/>
      <w:lvlText w:val="•"/>
      <w:lvlJc w:val="left"/>
      <w:pPr>
        <w:ind w:left="6065" w:hanging="360"/>
      </w:pPr>
      <w:rPr>
        <w:rFonts w:hint="default"/>
        <w:lang w:val="en-US" w:eastAsia="en-US" w:bidi="ar-SA"/>
      </w:rPr>
    </w:lvl>
    <w:lvl w:ilvl="6" w:tplc="0CF42FEE">
      <w:numFmt w:val="bullet"/>
      <w:lvlText w:val="•"/>
      <w:lvlJc w:val="left"/>
      <w:pPr>
        <w:ind w:left="7110" w:hanging="360"/>
      </w:pPr>
      <w:rPr>
        <w:rFonts w:hint="default"/>
        <w:lang w:val="en-US" w:eastAsia="en-US" w:bidi="ar-SA"/>
      </w:rPr>
    </w:lvl>
    <w:lvl w:ilvl="7" w:tplc="28A21372">
      <w:numFmt w:val="bullet"/>
      <w:lvlText w:val="•"/>
      <w:lvlJc w:val="left"/>
      <w:pPr>
        <w:ind w:left="8155" w:hanging="360"/>
      </w:pPr>
      <w:rPr>
        <w:rFonts w:hint="default"/>
        <w:lang w:val="en-US" w:eastAsia="en-US" w:bidi="ar-SA"/>
      </w:rPr>
    </w:lvl>
    <w:lvl w:ilvl="8" w:tplc="5700233E">
      <w:numFmt w:val="bullet"/>
      <w:lvlText w:val="•"/>
      <w:lvlJc w:val="left"/>
      <w:pPr>
        <w:ind w:left="9200" w:hanging="360"/>
      </w:pPr>
      <w:rPr>
        <w:rFonts w:hint="default"/>
        <w:lang w:val="en-US" w:eastAsia="en-US" w:bidi="ar-SA"/>
      </w:rPr>
    </w:lvl>
  </w:abstractNum>
  <w:abstractNum w:abstractNumId="4" w15:restartNumberingAfterBreak="0">
    <w:nsid w:val="2F493A4D"/>
    <w:multiLevelType w:val="hybridMultilevel"/>
    <w:tmpl w:val="A3AEF868"/>
    <w:lvl w:ilvl="0" w:tplc="5CF8FD34">
      <w:numFmt w:val="bullet"/>
      <w:lvlText w:val=""/>
      <w:lvlJc w:val="left"/>
      <w:pPr>
        <w:ind w:left="1628" w:hanging="425"/>
      </w:pPr>
      <w:rPr>
        <w:rFonts w:ascii="Symbol" w:eastAsia="Symbol" w:hAnsi="Symbol" w:cs="Symbol" w:hint="default"/>
        <w:b w:val="0"/>
        <w:bCs w:val="0"/>
        <w:i w:val="0"/>
        <w:iCs w:val="0"/>
        <w:spacing w:val="0"/>
        <w:w w:val="100"/>
        <w:sz w:val="22"/>
        <w:szCs w:val="22"/>
        <w:lang w:val="en-US" w:eastAsia="en-US" w:bidi="ar-SA"/>
      </w:rPr>
    </w:lvl>
    <w:lvl w:ilvl="1" w:tplc="6B2CFCBA">
      <w:numFmt w:val="bullet"/>
      <w:lvlText w:val="•"/>
      <w:lvlJc w:val="left"/>
      <w:pPr>
        <w:ind w:left="2587" w:hanging="425"/>
      </w:pPr>
      <w:rPr>
        <w:rFonts w:hint="default"/>
        <w:lang w:val="en-US" w:eastAsia="en-US" w:bidi="ar-SA"/>
      </w:rPr>
    </w:lvl>
    <w:lvl w:ilvl="2" w:tplc="1D78D04E">
      <w:numFmt w:val="bullet"/>
      <w:lvlText w:val="•"/>
      <w:lvlJc w:val="left"/>
      <w:pPr>
        <w:ind w:left="3554" w:hanging="425"/>
      </w:pPr>
      <w:rPr>
        <w:rFonts w:hint="default"/>
        <w:lang w:val="en-US" w:eastAsia="en-US" w:bidi="ar-SA"/>
      </w:rPr>
    </w:lvl>
    <w:lvl w:ilvl="3" w:tplc="B9F0AE56">
      <w:numFmt w:val="bullet"/>
      <w:lvlText w:val="•"/>
      <w:lvlJc w:val="left"/>
      <w:pPr>
        <w:ind w:left="4521" w:hanging="425"/>
      </w:pPr>
      <w:rPr>
        <w:rFonts w:hint="default"/>
        <w:lang w:val="en-US" w:eastAsia="en-US" w:bidi="ar-SA"/>
      </w:rPr>
    </w:lvl>
    <w:lvl w:ilvl="4" w:tplc="96802976">
      <w:numFmt w:val="bullet"/>
      <w:lvlText w:val="•"/>
      <w:lvlJc w:val="left"/>
      <w:pPr>
        <w:ind w:left="5488" w:hanging="425"/>
      </w:pPr>
      <w:rPr>
        <w:rFonts w:hint="default"/>
        <w:lang w:val="en-US" w:eastAsia="en-US" w:bidi="ar-SA"/>
      </w:rPr>
    </w:lvl>
    <w:lvl w:ilvl="5" w:tplc="18DE5DBE">
      <w:numFmt w:val="bullet"/>
      <w:lvlText w:val="•"/>
      <w:lvlJc w:val="left"/>
      <w:pPr>
        <w:ind w:left="6455" w:hanging="425"/>
      </w:pPr>
      <w:rPr>
        <w:rFonts w:hint="default"/>
        <w:lang w:val="en-US" w:eastAsia="en-US" w:bidi="ar-SA"/>
      </w:rPr>
    </w:lvl>
    <w:lvl w:ilvl="6" w:tplc="C08AF734">
      <w:numFmt w:val="bullet"/>
      <w:lvlText w:val="•"/>
      <w:lvlJc w:val="left"/>
      <w:pPr>
        <w:ind w:left="7422" w:hanging="425"/>
      </w:pPr>
      <w:rPr>
        <w:rFonts w:hint="default"/>
        <w:lang w:val="en-US" w:eastAsia="en-US" w:bidi="ar-SA"/>
      </w:rPr>
    </w:lvl>
    <w:lvl w:ilvl="7" w:tplc="2528B332">
      <w:numFmt w:val="bullet"/>
      <w:lvlText w:val="•"/>
      <w:lvlJc w:val="left"/>
      <w:pPr>
        <w:ind w:left="8389" w:hanging="425"/>
      </w:pPr>
      <w:rPr>
        <w:rFonts w:hint="default"/>
        <w:lang w:val="en-US" w:eastAsia="en-US" w:bidi="ar-SA"/>
      </w:rPr>
    </w:lvl>
    <w:lvl w:ilvl="8" w:tplc="1FBE2D8E">
      <w:numFmt w:val="bullet"/>
      <w:lvlText w:val="•"/>
      <w:lvlJc w:val="left"/>
      <w:pPr>
        <w:ind w:left="9356" w:hanging="425"/>
      </w:pPr>
      <w:rPr>
        <w:rFonts w:hint="default"/>
        <w:lang w:val="en-US" w:eastAsia="en-US" w:bidi="ar-SA"/>
      </w:rPr>
    </w:lvl>
  </w:abstractNum>
  <w:abstractNum w:abstractNumId="5" w15:restartNumberingAfterBreak="0">
    <w:nsid w:val="3E7F3EA7"/>
    <w:multiLevelType w:val="hybridMultilevel"/>
    <w:tmpl w:val="B3E6EEDA"/>
    <w:lvl w:ilvl="0" w:tplc="AC0E2C64">
      <w:numFmt w:val="bullet"/>
      <w:lvlText w:val=""/>
      <w:lvlJc w:val="left"/>
      <w:pPr>
        <w:ind w:left="1203" w:hanging="284"/>
      </w:pPr>
      <w:rPr>
        <w:rFonts w:ascii="Symbol" w:eastAsia="Symbol" w:hAnsi="Symbol" w:cs="Symbol" w:hint="default"/>
        <w:b w:val="0"/>
        <w:bCs w:val="0"/>
        <w:i w:val="0"/>
        <w:iCs w:val="0"/>
        <w:spacing w:val="0"/>
        <w:w w:val="100"/>
        <w:sz w:val="22"/>
        <w:szCs w:val="22"/>
        <w:lang w:val="en-US" w:eastAsia="en-US" w:bidi="ar-SA"/>
      </w:rPr>
    </w:lvl>
    <w:lvl w:ilvl="1" w:tplc="3FECA798">
      <w:numFmt w:val="bullet"/>
      <w:lvlText w:val=""/>
      <w:lvlJc w:val="left"/>
      <w:pPr>
        <w:ind w:left="1489" w:hanging="286"/>
      </w:pPr>
      <w:rPr>
        <w:rFonts w:ascii="Symbol" w:eastAsia="Symbol" w:hAnsi="Symbol" w:cs="Symbol" w:hint="default"/>
        <w:b w:val="0"/>
        <w:bCs w:val="0"/>
        <w:i w:val="0"/>
        <w:iCs w:val="0"/>
        <w:spacing w:val="0"/>
        <w:w w:val="100"/>
        <w:sz w:val="22"/>
        <w:szCs w:val="22"/>
        <w:lang w:val="en-US" w:eastAsia="en-US" w:bidi="ar-SA"/>
      </w:rPr>
    </w:lvl>
    <w:lvl w:ilvl="2" w:tplc="EC6692F6">
      <w:numFmt w:val="bullet"/>
      <w:lvlText w:val="•"/>
      <w:lvlJc w:val="left"/>
      <w:pPr>
        <w:ind w:left="2570" w:hanging="286"/>
      </w:pPr>
      <w:rPr>
        <w:rFonts w:hint="default"/>
        <w:lang w:val="en-US" w:eastAsia="en-US" w:bidi="ar-SA"/>
      </w:rPr>
    </w:lvl>
    <w:lvl w:ilvl="3" w:tplc="6588AAC0">
      <w:numFmt w:val="bullet"/>
      <w:lvlText w:val="•"/>
      <w:lvlJc w:val="left"/>
      <w:pPr>
        <w:ind w:left="3660" w:hanging="286"/>
      </w:pPr>
      <w:rPr>
        <w:rFonts w:hint="default"/>
        <w:lang w:val="en-US" w:eastAsia="en-US" w:bidi="ar-SA"/>
      </w:rPr>
    </w:lvl>
    <w:lvl w:ilvl="4" w:tplc="1018B1BC">
      <w:numFmt w:val="bullet"/>
      <w:lvlText w:val="•"/>
      <w:lvlJc w:val="left"/>
      <w:pPr>
        <w:ind w:left="4750" w:hanging="286"/>
      </w:pPr>
      <w:rPr>
        <w:rFonts w:hint="default"/>
        <w:lang w:val="en-US" w:eastAsia="en-US" w:bidi="ar-SA"/>
      </w:rPr>
    </w:lvl>
    <w:lvl w:ilvl="5" w:tplc="2CCC003A">
      <w:numFmt w:val="bullet"/>
      <w:lvlText w:val="•"/>
      <w:lvlJc w:val="left"/>
      <w:pPr>
        <w:ind w:left="5840" w:hanging="286"/>
      </w:pPr>
      <w:rPr>
        <w:rFonts w:hint="default"/>
        <w:lang w:val="en-US" w:eastAsia="en-US" w:bidi="ar-SA"/>
      </w:rPr>
    </w:lvl>
    <w:lvl w:ilvl="6" w:tplc="EBEA2F0E">
      <w:numFmt w:val="bullet"/>
      <w:lvlText w:val="•"/>
      <w:lvlJc w:val="left"/>
      <w:pPr>
        <w:ind w:left="6930" w:hanging="286"/>
      </w:pPr>
      <w:rPr>
        <w:rFonts w:hint="default"/>
        <w:lang w:val="en-US" w:eastAsia="en-US" w:bidi="ar-SA"/>
      </w:rPr>
    </w:lvl>
    <w:lvl w:ilvl="7" w:tplc="7D442CDC">
      <w:numFmt w:val="bullet"/>
      <w:lvlText w:val="•"/>
      <w:lvlJc w:val="left"/>
      <w:pPr>
        <w:ind w:left="8020" w:hanging="286"/>
      </w:pPr>
      <w:rPr>
        <w:rFonts w:hint="default"/>
        <w:lang w:val="en-US" w:eastAsia="en-US" w:bidi="ar-SA"/>
      </w:rPr>
    </w:lvl>
    <w:lvl w:ilvl="8" w:tplc="4E100C86">
      <w:numFmt w:val="bullet"/>
      <w:lvlText w:val="•"/>
      <w:lvlJc w:val="left"/>
      <w:pPr>
        <w:ind w:left="9110" w:hanging="286"/>
      </w:pPr>
      <w:rPr>
        <w:rFonts w:hint="default"/>
        <w:lang w:val="en-US" w:eastAsia="en-US" w:bidi="ar-SA"/>
      </w:rPr>
    </w:lvl>
  </w:abstractNum>
  <w:abstractNum w:abstractNumId="6" w15:restartNumberingAfterBreak="0">
    <w:nsid w:val="44D61B3D"/>
    <w:multiLevelType w:val="hybridMultilevel"/>
    <w:tmpl w:val="76A866CC"/>
    <w:lvl w:ilvl="0" w:tplc="4132ABFE">
      <w:numFmt w:val="bullet"/>
      <w:lvlText w:val="-"/>
      <w:lvlJc w:val="left"/>
      <w:pPr>
        <w:ind w:left="1186" w:hanging="360"/>
      </w:pPr>
      <w:rPr>
        <w:rFonts w:ascii="Arial" w:eastAsia="Arial" w:hAnsi="Arial" w:cs="Arial" w:hint="default"/>
        <w:b w:val="0"/>
        <w:bCs w:val="0"/>
        <w:i w:val="0"/>
        <w:iCs w:val="0"/>
        <w:spacing w:val="0"/>
        <w:w w:val="100"/>
        <w:sz w:val="16"/>
        <w:szCs w:val="16"/>
        <w:lang w:val="en-US" w:eastAsia="en-US" w:bidi="ar-SA"/>
      </w:rPr>
    </w:lvl>
    <w:lvl w:ilvl="1" w:tplc="D214C702">
      <w:numFmt w:val="bullet"/>
      <w:lvlText w:val="•"/>
      <w:lvlJc w:val="left"/>
      <w:pPr>
        <w:ind w:left="1642" w:hanging="360"/>
      </w:pPr>
      <w:rPr>
        <w:rFonts w:hint="default"/>
        <w:lang w:val="en-US" w:eastAsia="en-US" w:bidi="ar-SA"/>
      </w:rPr>
    </w:lvl>
    <w:lvl w:ilvl="2" w:tplc="1124D92C">
      <w:numFmt w:val="bullet"/>
      <w:lvlText w:val="•"/>
      <w:lvlJc w:val="left"/>
      <w:pPr>
        <w:ind w:left="2104" w:hanging="360"/>
      </w:pPr>
      <w:rPr>
        <w:rFonts w:hint="default"/>
        <w:lang w:val="en-US" w:eastAsia="en-US" w:bidi="ar-SA"/>
      </w:rPr>
    </w:lvl>
    <w:lvl w:ilvl="3" w:tplc="FD986F68">
      <w:numFmt w:val="bullet"/>
      <w:lvlText w:val="•"/>
      <w:lvlJc w:val="left"/>
      <w:pPr>
        <w:ind w:left="2566" w:hanging="360"/>
      </w:pPr>
      <w:rPr>
        <w:rFonts w:hint="default"/>
        <w:lang w:val="en-US" w:eastAsia="en-US" w:bidi="ar-SA"/>
      </w:rPr>
    </w:lvl>
    <w:lvl w:ilvl="4" w:tplc="58485A9C">
      <w:numFmt w:val="bullet"/>
      <w:lvlText w:val="•"/>
      <w:lvlJc w:val="left"/>
      <w:pPr>
        <w:ind w:left="3029" w:hanging="360"/>
      </w:pPr>
      <w:rPr>
        <w:rFonts w:hint="default"/>
        <w:lang w:val="en-US" w:eastAsia="en-US" w:bidi="ar-SA"/>
      </w:rPr>
    </w:lvl>
    <w:lvl w:ilvl="5" w:tplc="9676D110">
      <w:numFmt w:val="bullet"/>
      <w:lvlText w:val="•"/>
      <w:lvlJc w:val="left"/>
      <w:pPr>
        <w:ind w:left="3491" w:hanging="360"/>
      </w:pPr>
      <w:rPr>
        <w:rFonts w:hint="default"/>
        <w:lang w:val="en-US" w:eastAsia="en-US" w:bidi="ar-SA"/>
      </w:rPr>
    </w:lvl>
    <w:lvl w:ilvl="6" w:tplc="DC702E86">
      <w:numFmt w:val="bullet"/>
      <w:lvlText w:val="•"/>
      <w:lvlJc w:val="left"/>
      <w:pPr>
        <w:ind w:left="3953" w:hanging="360"/>
      </w:pPr>
      <w:rPr>
        <w:rFonts w:hint="default"/>
        <w:lang w:val="en-US" w:eastAsia="en-US" w:bidi="ar-SA"/>
      </w:rPr>
    </w:lvl>
    <w:lvl w:ilvl="7" w:tplc="2514F64A">
      <w:numFmt w:val="bullet"/>
      <w:lvlText w:val="•"/>
      <w:lvlJc w:val="left"/>
      <w:pPr>
        <w:ind w:left="4416" w:hanging="360"/>
      </w:pPr>
      <w:rPr>
        <w:rFonts w:hint="default"/>
        <w:lang w:val="en-US" w:eastAsia="en-US" w:bidi="ar-SA"/>
      </w:rPr>
    </w:lvl>
    <w:lvl w:ilvl="8" w:tplc="25045862">
      <w:numFmt w:val="bullet"/>
      <w:lvlText w:val="•"/>
      <w:lvlJc w:val="left"/>
      <w:pPr>
        <w:ind w:left="4878" w:hanging="360"/>
      </w:pPr>
      <w:rPr>
        <w:rFonts w:hint="default"/>
        <w:lang w:val="en-US" w:eastAsia="en-US" w:bidi="ar-SA"/>
      </w:rPr>
    </w:lvl>
  </w:abstractNum>
  <w:num w:numId="1" w16cid:durableId="1734815699">
    <w:abstractNumId w:val="0"/>
  </w:num>
  <w:num w:numId="2" w16cid:durableId="1909264851">
    <w:abstractNumId w:val="4"/>
  </w:num>
  <w:num w:numId="3" w16cid:durableId="1870333958">
    <w:abstractNumId w:val="2"/>
  </w:num>
  <w:num w:numId="4" w16cid:durableId="62460402">
    <w:abstractNumId w:val="5"/>
  </w:num>
  <w:num w:numId="5" w16cid:durableId="1503855526">
    <w:abstractNumId w:val="1"/>
  </w:num>
  <w:num w:numId="6" w16cid:durableId="1384986157">
    <w:abstractNumId w:val="3"/>
  </w:num>
  <w:num w:numId="7" w16cid:durableId="1094979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BE"/>
    <w:rsid w:val="000433A7"/>
    <w:rsid w:val="000931BC"/>
    <w:rsid w:val="003E00E2"/>
    <w:rsid w:val="00546855"/>
    <w:rsid w:val="0069676E"/>
    <w:rsid w:val="00891B77"/>
    <w:rsid w:val="009E2C20"/>
    <w:rsid w:val="00AA1BBE"/>
    <w:rsid w:val="00B74533"/>
    <w:rsid w:val="00BA244B"/>
    <w:rsid w:val="00CA7922"/>
    <w:rsid w:val="30815999"/>
    <w:rsid w:val="3E189B2C"/>
    <w:rsid w:val="52C060A3"/>
    <w:rsid w:val="73F9CFFB"/>
    <w:rsid w:val="781E7DE0"/>
    <w:rsid w:val="7D5426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602E1"/>
  <w15:chartTrackingRefBased/>
  <w15:docId w15:val="{DA03FF2E-95DB-5944-B612-3830C106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BBE"/>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AA1BBE"/>
    <w:pPr>
      <w:ind w:left="838" w:hanging="358"/>
      <w:outlineLvl w:val="0"/>
    </w:pPr>
    <w:rPr>
      <w:b/>
      <w:bCs/>
      <w:sz w:val="28"/>
      <w:szCs w:val="28"/>
    </w:rPr>
  </w:style>
  <w:style w:type="paragraph" w:styleId="Heading2">
    <w:name w:val="heading 2"/>
    <w:basedOn w:val="Normal"/>
    <w:link w:val="Heading2Char"/>
    <w:uiPriority w:val="9"/>
    <w:unhideWhenUsed/>
    <w:qFormat/>
    <w:rsid w:val="00AA1BBE"/>
    <w:pPr>
      <w:ind w:left="84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BBE"/>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AA1BBE"/>
    <w:rPr>
      <w:rFonts w:ascii="Arial" w:eastAsia="Arial" w:hAnsi="Arial" w:cs="Arial"/>
      <w:b/>
      <w:bCs/>
      <w:sz w:val="22"/>
      <w:szCs w:val="22"/>
      <w:lang w:val="en-US"/>
    </w:rPr>
  </w:style>
  <w:style w:type="paragraph" w:styleId="BodyText">
    <w:name w:val="Body Text"/>
    <w:basedOn w:val="Normal"/>
    <w:link w:val="BodyTextChar"/>
    <w:uiPriority w:val="1"/>
    <w:qFormat/>
    <w:rsid w:val="00AA1BBE"/>
  </w:style>
  <w:style w:type="character" w:customStyle="1" w:styleId="BodyTextChar">
    <w:name w:val="Body Text Char"/>
    <w:basedOn w:val="DefaultParagraphFont"/>
    <w:link w:val="BodyText"/>
    <w:uiPriority w:val="1"/>
    <w:rsid w:val="00AA1BBE"/>
    <w:rPr>
      <w:rFonts w:ascii="Arial" w:eastAsia="Arial" w:hAnsi="Arial" w:cs="Arial"/>
      <w:sz w:val="22"/>
      <w:szCs w:val="22"/>
      <w:lang w:val="en-US"/>
    </w:rPr>
  </w:style>
  <w:style w:type="paragraph" w:styleId="Title">
    <w:name w:val="Title"/>
    <w:basedOn w:val="Normal"/>
    <w:link w:val="TitleChar"/>
    <w:uiPriority w:val="10"/>
    <w:qFormat/>
    <w:rsid w:val="00AA1BBE"/>
    <w:pPr>
      <w:ind w:left="2768" w:right="721" w:firstLine="1271"/>
    </w:pPr>
    <w:rPr>
      <w:b/>
      <w:bCs/>
      <w:sz w:val="52"/>
      <w:szCs w:val="52"/>
    </w:rPr>
  </w:style>
  <w:style w:type="character" w:customStyle="1" w:styleId="TitleChar">
    <w:name w:val="Title Char"/>
    <w:basedOn w:val="DefaultParagraphFont"/>
    <w:link w:val="Title"/>
    <w:uiPriority w:val="10"/>
    <w:rsid w:val="00AA1BBE"/>
    <w:rPr>
      <w:rFonts w:ascii="Arial" w:eastAsia="Arial" w:hAnsi="Arial" w:cs="Arial"/>
      <w:b/>
      <w:bCs/>
      <w:sz w:val="52"/>
      <w:szCs w:val="52"/>
      <w:lang w:val="en-US"/>
    </w:rPr>
  </w:style>
  <w:style w:type="paragraph" w:styleId="ListParagraph">
    <w:name w:val="List Paragraph"/>
    <w:basedOn w:val="Normal"/>
    <w:uiPriority w:val="1"/>
    <w:qFormat/>
    <w:rsid w:val="00AA1BBE"/>
    <w:pPr>
      <w:ind w:left="1202" w:hanging="361"/>
    </w:pPr>
  </w:style>
  <w:style w:type="paragraph" w:customStyle="1" w:styleId="TableParagraph">
    <w:name w:val="Table Paragraph"/>
    <w:basedOn w:val="Normal"/>
    <w:uiPriority w:val="1"/>
    <w:qFormat/>
    <w:rsid w:val="00AA1BBE"/>
    <w:rPr>
      <w:rFonts w:ascii="Calibri" w:eastAsia="Calibri" w:hAnsi="Calibri" w:cs="Calibri"/>
    </w:rPr>
  </w:style>
  <w:style w:type="paragraph" w:styleId="Header">
    <w:name w:val="header"/>
    <w:basedOn w:val="Normal"/>
    <w:link w:val="HeaderChar"/>
    <w:uiPriority w:val="99"/>
    <w:unhideWhenUsed/>
    <w:rsid w:val="00AA1BBE"/>
    <w:pPr>
      <w:tabs>
        <w:tab w:val="center" w:pos="4513"/>
        <w:tab w:val="right" w:pos="9026"/>
      </w:tabs>
    </w:pPr>
  </w:style>
  <w:style w:type="character" w:customStyle="1" w:styleId="HeaderChar">
    <w:name w:val="Header Char"/>
    <w:basedOn w:val="DefaultParagraphFont"/>
    <w:link w:val="Header"/>
    <w:uiPriority w:val="99"/>
    <w:rsid w:val="00AA1BBE"/>
    <w:rPr>
      <w:rFonts w:ascii="Arial" w:eastAsia="Arial" w:hAnsi="Arial" w:cs="Arial"/>
      <w:sz w:val="22"/>
      <w:szCs w:val="22"/>
      <w:lang w:val="en-US"/>
    </w:rPr>
  </w:style>
  <w:style w:type="paragraph" w:styleId="Footer">
    <w:name w:val="footer"/>
    <w:basedOn w:val="Normal"/>
    <w:link w:val="FooterChar"/>
    <w:uiPriority w:val="99"/>
    <w:unhideWhenUsed/>
    <w:rsid w:val="00AA1BBE"/>
    <w:pPr>
      <w:tabs>
        <w:tab w:val="center" w:pos="4513"/>
        <w:tab w:val="right" w:pos="9026"/>
      </w:tabs>
    </w:pPr>
  </w:style>
  <w:style w:type="character" w:customStyle="1" w:styleId="FooterChar">
    <w:name w:val="Footer Char"/>
    <w:basedOn w:val="DefaultParagraphFont"/>
    <w:link w:val="Footer"/>
    <w:uiPriority w:val="99"/>
    <w:rsid w:val="00AA1BBE"/>
    <w:rPr>
      <w:rFonts w:ascii="Arial" w:eastAsia="Arial" w:hAnsi="Arial" w:cs="Arial"/>
      <w:sz w:val="22"/>
      <w:szCs w:val="22"/>
      <w:lang w:val="en-US"/>
    </w:rPr>
  </w:style>
  <w:style w:type="character" w:customStyle="1" w:styleId="wacimagecontainer">
    <w:name w:val="wacimagecontainer"/>
    <w:basedOn w:val="DefaultParagraphFont"/>
    <w:rsid w:val="000931BC"/>
  </w:style>
  <w:style w:type="paragraph" w:customStyle="1" w:styleId="paragraph">
    <w:name w:val="paragraph"/>
    <w:basedOn w:val="Normal"/>
    <w:rsid w:val="000931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931BC"/>
  </w:style>
  <w:style w:type="character" w:customStyle="1" w:styleId="eop">
    <w:name w:val="eop"/>
    <w:basedOn w:val="DefaultParagraphFont"/>
    <w:rsid w:val="0009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4572">
      <w:bodyDiv w:val="1"/>
      <w:marLeft w:val="0"/>
      <w:marRight w:val="0"/>
      <w:marTop w:val="0"/>
      <w:marBottom w:val="0"/>
      <w:divBdr>
        <w:top w:val="none" w:sz="0" w:space="0" w:color="auto"/>
        <w:left w:val="none" w:sz="0" w:space="0" w:color="auto"/>
        <w:bottom w:val="none" w:sz="0" w:space="0" w:color="auto"/>
        <w:right w:val="none" w:sz="0" w:space="0" w:color="auto"/>
      </w:divBdr>
      <w:divsChild>
        <w:div w:id="158428046">
          <w:marLeft w:val="0"/>
          <w:marRight w:val="0"/>
          <w:marTop w:val="0"/>
          <w:marBottom w:val="0"/>
          <w:divBdr>
            <w:top w:val="none" w:sz="0" w:space="0" w:color="auto"/>
            <w:left w:val="none" w:sz="0" w:space="0" w:color="auto"/>
            <w:bottom w:val="none" w:sz="0" w:space="0" w:color="auto"/>
            <w:right w:val="none" w:sz="0" w:space="0" w:color="auto"/>
          </w:divBdr>
        </w:div>
        <w:div w:id="153322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5bbd9-c129-41df-a4ea-c9fb07d1eded">
      <Terms xmlns="http://schemas.microsoft.com/office/infopath/2007/PartnerControls"/>
    </lcf76f155ced4ddcb4097134ff3c332f>
    <TaxCatchAll xmlns="ea828094-9950-448d-85d8-03b8098321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58C693A6FDC14F8E6EFBEC3424126F" ma:contentTypeVersion="14" ma:contentTypeDescription="Create a new document." ma:contentTypeScope="" ma:versionID="17939d2c2c1de2d9943c015a9008ef04">
  <xsd:schema xmlns:xsd="http://www.w3.org/2001/XMLSchema" xmlns:xs="http://www.w3.org/2001/XMLSchema" xmlns:p="http://schemas.microsoft.com/office/2006/metadata/properties" xmlns:ns2="2f55bbd9-c129-41df-a4ea-c9fb07d1eded" xmlns:ns3="ea828094-9950-448d-85d8-03b8098321de" targetNamespace="http://schemas.microsoft.com/office/2006/metadata/properties" ma:root="true" ma:fieldsID="7e7befc0443f47a44dfacd8e4e84f52c" ns2:_="" ns3:_="">
    <xsd:import namespace="2f55bbd9-c129-41df-a4ea-c9fb07d1eded"/>
    <xsd:import namespace="ea828094-9950-448d-85d8-03b8098321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5bbd9-c129-41df-a4ea-c9fb07d1e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0d9652-6e60-4aa7-9ff9-eeb65acf29e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28094-9950-448d-85d8-03b8098321d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fef962-6b12-4ba3-92b6-6a828a5bdf5a}" ma:internalName="TaxCatchAll" ma:showField="CatchAllData" ma:web="ea828094-9950-448d-85d8-03b8098321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43C3A-2279-4B56-966B-2A43AE5A4918}">
  <ds:schemaRefs>
    <ds:schemaRef ds:uri="http://schemas.microsoft.com/sharepoint/v3/contenttype/forms"/>
  </ds:schemaRefs>
</ds:datastoreItem>
</file>

<file path=customXml/itemProps2.xml><?xml version="1.0" encoding="utf-8"?>
<ds:datastoreItem xmlns:ds="http://schemas.openxmlformats.org/officeDocument/2006/customXml" ds:itemID="{D19F0269-B88E-47F4-B462-C7BC483D0814}">
  <ds:schemaRefs>
    <ds:schemaRef ds:uri="http://schemas.microsoft.com/office/2006/metadata/properties"/>
    <ds:schemaRef ds:uri="http://schemas.microsoft.com/office/infopath/2007/PartnerControls"/>
    <ds:schemaRef ds:uri="2f55bbd9-c129-41df-a4ea-c9fb07d1eded"/>
    <ds:schemaRef ds:uri="ea828094-9950-448d-85d8-03b8098321de"/>
  </ds:schemaRefs>
</ds:datastoreItem>
</file>

<file path=customXml/itemProps3.xml><?xml version="1.0" encoding="utf-8"?>
<ds:datastoreItem xmlns:ds="http://schemas.openxmlformats.org/officeDocument/2006/customXml" ds:itemID="{39476815-8551-4698-9D70-1ED6DD4D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5bbd9-c129-41df-a4ea-c9fb07d1eded"/>
    <ds:schemaRef ds:uri="ea828094-9950-448d-85d8-03b809832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4096</Words>
  <Characters>23353</Characters>
  <Application>Microsoft Office Word</Application>
  <DocSecurity>0</DocSecurity>
  <Lines>194</Lines>
  <Paragraphs>54</Paragraphs>
  <ScaleCrop>false</ScaleCrop>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Elliott</dc:creator>
  <cp:keywords/>
  <dc:description/>
  <cp:lastModifiedBy>Charlie Elliott</cp:lastModifiedBy>
  <cp:revision>2</cp:revision>
  <dcterms:created xsi:type="dcterms:W3CDTF">2025-04-24T09:56:00Z</dcterms:created>
  <dcterms:modified xsi:type="dcterms:W3CDTF">2025-04-24T09:56:00Z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0x0101003158C693A6FDC14F8E6EFBEC3424126F</vt:lpwstr>
  </property>
  <property fmtid="{D5CDD505-2E9C-101B-9397-08002B2CF9AE}" pid="3" name="MediaServiceImageTags">
    <vt:lpwstr/>
  </property>
</Properties>
</file>